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A3D9" w14:textId="7ACD5ACD" w:rsidR="00AA7C49" w:rsidRPr="00DB5605" w:rsidRDefault="00632904" w:rsidP="00632904">
      <w:pPr>
        <w:jc w:val="center"/>
        <w:rPr>
          <w:rFonts w:ascii="Times New Roman" w:hAnsi="Times New Roman" w:cs="Times New Roman"/>
          <w:sz w:val="24"/>
          <w:szCs w:val="24"/>
        </w:rPr>
      </w:pPr>
      <w:r w:rsidRPr="00DB5605">
        <w:rPr>
          <w:rFonts w:ascii="Times New Roman" w:hAnsi="Times New Roman" w:cs="Times New Roman"/>
          <w:sz w:val="24"/>
          <w:szCs w:val="24"/>
        </w:rPr>
        <w:t>The Ladies Board of Inova Loudoun Hospital</w:t>
      </w:r>
    </w:p>
    <w:p w14:paraId="33217517" w14:textId="5FC4ACDA" w:rsidR="00632904" w:rsidRPr="00DB5605" w:rsidRDefault="00AE38B7" w:rsidP="00632904">
      <w:pPr>
        <w:jc w:val="center"/>
        <w:rPr>
          <w:rFonts w:ascii="Times New Roman" w:hAnsi="Times New Roman" w:cs="Times New Roman"/>
          <w:sz w:val="24"/>
          <w:szCs w:val="24"/>
        </w:rPr>
      </w:pPr>
      <w:r>
        <w:rPr>
          <w:rFonts w:ascii="Times New Roman" w:hAnsi="Times New Roman" w:cs="Times New Roman"/>
          <w:sz w:val="24"/>
          <w:szCs w:val="24"/>
        </w:rPr>
        <w:t>Riverside Gift Shop</w:t>
      </w:r>
    </w:p>
    <w:p w14:paraId="452E1F21" w14:textId="2B780635" w:rsidR="00632904" w:rsidRPr="00DB5605" w:rsidRDefault="00F04BE5" w:rsidP="00632904">
      <w:pPr>
        <w:jc w:val="center"/>
        <w:rPr>
          <w:rFonts w:ascii="Times New Roman" w:hAnsi="Times New Roman" w:cs="Times New Roman"/>
          <w:sz w:val="24"/>
          <w:szCs w:val="24"/>
        </w:rPr>
      </w:pPr>
      <w:r>
        <w:rPr>
          <w:rFonts w:ascii="Times New Roman" w:hAnsi="Times New Roman" w:cs="Times New Roman"/>
          <w:sz w:val="24"/>
          <w:szCs w:val="24"/>
        </w:rPr>
        <w:t>April</w:t>
      </w:r>
      <w:r w:rsidR="00C9636B">
        <w:rPr>
          <w:rFonts w:ascii="Times New Roman" w:hAnsi="Times New Roman" w:cs="Times New Roman"/>
          <w:sz w:val="24"/>
          <w:szCs w:val="24"/>
        </w:rPr>
        <w:t xml:space="preserve"> 2025</w:t>
      </w:r>
      <w:r w:rsidR="00052123">
        <w:rPr>
          <w:rFonts w:ascii="Times New Roman" w:hAnsi="Times New Roman" w:cs="Times New Roman"/>
          <w:sz w:val="24"/>
          <w:szCs w:val="24"/>
        </w:rPr>
        <w:t xml:space="preserve"> </w:t>
      </w:r>
      <w:r w:rsidR="001D70A4">
        <w:rPr>
          <w:rFonts w:ascii="Times New Roman" w:hAnsi="Times New Roman" w:cs="Times New Roman"/>
          <w:sz w:val="24"/>
          <w:szCs w:val="24"/>
        </w:rPr>
        <w:t xml:space="preserve">(Presented </w:t>
      </w:r>
      <w:r>
        <w:rPr>
          <w:rFonts w:ascii="Times New Roman" w:hAnsi="Times New Roman" w:cs="Times New Roman"/>
          <w:sz w:val="24"/>
          <w:szCs w:val="24"/>
        </w:rPr>
        <w:t>May 6</w:t>
      </w:r>
      <w:r w:rsidR="0075374C">
        <w:rPr>
          <w:rFonts w:ascii="Times New Roman" w:hAnsi="Times New Roman" w:cs="Times New Roman"/>
          <w:sz w:val="24"/>
          <w:szCs w:val="24"/>
        </w:rPr>
        <w:t>, 202</w:t>
      </w:r>
      <w:r w:rsidR="00AE55C7">
        <w:rPr>
          <w:rFonts w:ascii="Times New Roman" w:hAnsi="Times New Roman" w:cs="Times New Roman"/>
          <w:sz w:val="24"/>
          <w:szCs w:val="24"/>
        </w:rPr>
        <w:t>5</w:t>
      </w:r>
      <w:r w:rsidR="001D70A4">
        <w:rPr>
          <w:rFonts w:ascii="Times New Roman" w:hAnsi="Times New Roman" w:cs="Times New Roman"/>
          <w:sz w:val="24"/>
          <w:szCs w:val="24"/>
        </w:rPr>
        <w:t>)</w:t>
      </w:r>
    </w:p>
    <w:p w14:paraId="7DE6F262" w14:textId="77777777" w:rsidR="00632904" w:rsidRPr="00DB5605" w:rsidRDefault="00632904" w:rsidP="00632904">
      <w:pPr>
        <w:jc w:val="center"/>
        <w:rPr>
          <w:rFonts w:ascii="Times New Roman" w:hAnsi="Times New Roman" w:cs="Times New Roman"/>
          <w:sz w:val="24"/>
          <w:szCs w:val="24"/>
        </w:rPr>
      </w:pPr>
    </w:p>
    <w:p w14:paraId="7BCA9AAC" w14:textId="269CA79B" w:rsidR="00C1725A" w:rsidRDefault="00C1725A" w:rsidP="00274C34">
      <w:pPr>
        <w:shd w:val="clear" w:color="auto" w:fill="FFFFFF"/>
        <w:spacing w:after="0" w:line="240" w:lineRule="auto"/>
        <w:rPr>
          <w:rFonts w:ascii="Times New Roman" w:hAnsi="Times New Roman" w:cs="Times New Roman"/>
          <w:sz w:val="24"/>
          <w:szCs w:val="24"/>
        </w:rPr>
      </w:pPr>
    </w:p>
    <w:p w14:paraId="7392A826" w14:textId="15BA8BE7" w:rsidR="003F3046" w:rsidRDefault="003F3046" w:rsidP="008756C3">
      <w:pPr>
        <w:rPr>
          <w:rFonts w:ascii="Times New Roman" w:hAnsi="Times New Roman" w:cs="Times New Roman"/>
          <w:sz w:val="24"/>
          <w:szCs w:val="24"/>
        </w:rPr>
      </w:pPr>
      <w:r>
        <w:rPr>
          <w:rFonts w:ascii="Times New Roman" w:hAnsi="Times New Roman" w:cs="Times New Roman"/>
          <w:sz w:val="24"/>
          <w:szCs w:val="24"/>
        </w:rPr>
        <w:t>With the on again off again tariff situation, Riverside is concerned about purchasing due to the fact that many of the merchandise we procure comes from China.   Joylyn Hannahs saved us from one of our tariff concerns</w:t>
      </w:r>
      <w:r w:rsidR="00C21EC4">
        <w:rPr>
          <w:rFonts w:ascii="Times New Roman" w:hAnsi="Times New Roman" w:cs="Times New Roman"/>
          <w:sz w:val="24"/>
          <w:szCs w:val="24"/>
        </w:rPr>
        <w:t xml:space="preserve"> and major revenue stream</w:t>
      </w:r>
      <w:r>
        <w:rPr>
          <w:rFonts w:ascii="Times New Roman" w:hAnsi="Times New Roman" w:cs="Times New Roman"/>
          <w:sz w:val="24"/>
          <w:szCs w:val="24"/>
        </w:rPr>
        <w:t>, plush.   Joylyn was able to connect the Ladies Board with a corporate event being held at Salamander Resort, the event was to give back to the community.  The event included three charities; bicycles for the Boys and Girls clubs, lunches for Backpack Buddies and the making of 210 plush animals that were donated to the gift shop.  Each plush animal will retail for $24.95.  That is pure profit and no China tariffs!  The shop thanks Joylyn for getting the Ladies Board to be one of the benefactors from this event.</w:t>
      </w:r>
    </w:p>
    <w:p w14:paraId="55EF2D3D" w14:textId="2118FF0F" w:rsidR="003F3046" w:rsidRDefault="003F3046" w:rsidP="00632904">
      <w:pPr>
        <w:rPr>
          <w:rFonts w:ascii="Times New Roman" w:hAnsi="Times New Roman" w:cs="Times New Roman"/>
          <w:sz w:val="24"/>
          <w:szCs w:val="24"/>
        </w:rPr>
      </w:pPr>
      <w:r>
        <w:rPr>
          <w:rFonts w:ascii="Times New Roman" w:hAnsi="Times New Roman" w:cs="Times New Roman"/>
          <w:sz w:val="24"/>
          <w:szCs w:val="24"/>
        </w:rPr>
        <w:t xml:space="preserve">White House ornaments are in and are now available.  There are no discounts on the ornaments.  The gift shop is partnering with </w:t>
      </w:r>
      <w:proofErr w:type="spellStart"/>
      <w:r>
        <w:rPr>
          <w:rFonts w:ascii="Times New Roman" w:hAnsi="Times New Roman" w:cs="Times New Roman"/>
          <w:sz w:val="24"/>
          <w:szCs w:val="24"/>
        </w:rPr>
        <w:t>TiN</w:t>
      </w:r>
      <w:proofErr w:type="spellEnd"/>
      <w:r>
        <w:rPr>
          <w:rFonts w:ascii="Times New Roman" w:hAnsi="Times New Roman" w:cs="Times New Roman"/>
          <w:sz w:val="24"/>
          <w:szCs w:val="24"/>
        </w:rPr>
        <w:t xml:space="preserve"> and this year’s ornaments will also be sold at </w:t>
      </w:r>
      <w:proofErr w:type="spellStart"/>
      <w:r>
        <w:rPr>
          <w:rFonts w:ascii="Times New Roman" w:hAnsi="Times New Roman" w:cs="Times New Roman"/>
          <w:sz w:val="24"/>
          <w:szCs w:val="24"/>
        </w:rPr>
        <w:t>TiN</w:t>
      </w:r>
      <w:proofErr w:type="spellEnd"/>
      <w:r>
        <w:rPr>
          <w:rFonts w:ascii="Times New Roman" w:hAnsi="Times New Roman" w:cs="Times New Roman"/>
          <w:sz w:val="24"/>
          <w:szCs w:val="24"/>
        </w:rPr>
        <w:t xml:space="preserve">.  </w:t>
      </w:r>
    </w:p>
    <w:p w14:paraId="41A30B78" w14:textId="5D73CF69" w:rsidR="003F3046" w:rsidRDefault="003F3046" w:rsidP="00632904">
      <w:pPr>
        <w:rPr>
          <w:rFonts w:ascii="Times New Roman" w:hAnsi="Times New Roman" w:cs="Times New Roman"/>
          <w:sz w:val="24"/>
          <w:szCs w:val="24"/>
        </w:rPr>
      </w:pPr>
      <w:r>
        <w:rPr>
          <w:rFonts w:ascii="Times New Roman" w:hAnsi="Times New Roman" w:cs="Times New Roman"/>
          <w:sz w:val="24"/>
          <w:szCs w:val="24"/>
        </w:rPr>
        <w:t xml:space="preserve">Easter and Point to Point racing merchandise led the seasonal sales.  We still have some lovely painting </w:t>
      </w:r>
      <w:r w:rsidR="00C21EC4">
        <w:rPr>
          <w:rFonts w:ascii="Times New Roman" w:hAnsi="Times New Roman" w:cs="Times New Roman"/>
          <w:sz w:val="24"/>
          <w:szCs w:val="24"/>
        </w:rPr>
        <w:t>of stallions available – horses not Sylvester Stallone</w:t>
      </w:r>
    </w:p>
    <w:p w14:paraId="2707386D" w14:textId="385953C3" w:rsidR="00632904" w:rsidRPr="00DB5605" w:rsidRDefault="00632904" w:rsidP="00632904">
      <w:pPr>
        <w:rPr>
          <w:rFonts w:ascii="Times New Roman" w:hAnsi="Times New Roman" w:cs="Times New Roman"/>
          <w:sz w:val="24"/>
          <w:szCs w:val="24"/>
        </w:rPr>
      </w:pPr>
      <w:r w:rsidRPr="00DB5605">
        <w:rPr>
          <w:rFonts w:ascii="Times New Roman" w:hAnsi="Times New Roman" w:cs="Times New Roman"/>
          <w:sz w:val="24"/>
          <w:szCs w:val="24"/>
        </w:rPr>
        <w:t>Respectfully submitted,</w:t>
      </w:r>
    </w:p>
    <w:p w14:paraId="0C63E6AC" w14:textId="5FBA6BC3" w:rsidR="00632904" w:rsidRDefault="00346947" w:rsidP="00632904">
      <w:pPr>
        <w:rPr>
          <w:rFonts w:ascii="Times New Roman" w:hAnsi="Times New Roman" w:cs="Times New Roman"/>
          <w:sz w:val="24"/>
          <w:szCs w:val="24"/>
        </w:rPr>
      </w:pPr>
      <w:r>
        <w:rPr>
          <w:rFonts w:ascii="Times New Roman" w:hAnsi="Times New Roman" w:cs="Times New Roman"/>
          <w:sz w:val="24"/>
          <w:szCs w:val="24"/>
        </w:rPr>
        <w:t>Lillian Brewer</w:t>
      </w:r>
      <w:r w:rsidR="0079336C">
        <w:rPr>
          <w:rFonts w:ascii="Times New Roman" w:hAnsi="Times New Roman" w:cs="Times New Roman"/>
          <w:sz w:val="24"/>
          <w:szCs w:val="24"/>
        </w:rPr>
        <w:t xml:space="preserve">, </w:t>
      </w:r>
      <w:r w:rsidR="001A45F9">
        <w:rPr>
          <w:rFonts w:ascii="Times New Roman" w:hAnsi="Times New Roman" w:cs="Times New Roman"/>
          <w:sz w:val="24"/>
          <w:szCs w:val="24"/>
        </w:rPr>
        <w:t xml:space="preserve">and </w:t>
      </w:r>
      <w:r w:rsidR="0079336C">
        <w:rPr>
          <w:rFonts w:ascii="Times New Roman" w:hAnsi="Times New Roman" w:cs="Times New Roman"/>
          <w:sz w:val="24"/>
          <w:szCs w:val="24"/>
        </w:rPr>
        <w:t>Pauline Clark</w:t>
      </w:r>
    </w:p>
    <w:p w14:paraId="78CD4614" w14:textId="19CDED9B" w:rsidR="00821AEC" w:rsidRPr="00DB5605" w:rsidRDefault="00821AEC" w:rsidP="00632904">
      <w:pPr>
        <w:rPr>
          <w:rFonts w:ascii="Times New Roman" w:hAnsi="Times New Roman" w:cs="Times New Roman"/>
          <w:sz w:val="24"/>
          <w:szCs w:val="24"/>
        </w:rPr>
      </w:pPr>
      <w:r>
        <w:rPr>
          <w:rFonts w:ascii="Times New Roman" w:hAnsi="Times New Roman" w:cs="Times New Roman"/>
          <w:sz w:val="24"/>
          <w:szCs w:val="24"/>
        </w:rPr>
        <w:t>Co- Chairs</w:t>
      </w:r>
    </w:p>
    <w:p w14:paraId="74855C61" w14:textId="77777777" w:rsidR="0079336C" w:rsidRDefault="0079336C" w:rsidP="00632904">
      <w:pPr>
        <w:jc w:val="center"/>
        <w:rPr>
          <w:rFonts w:ascii="Times New Roman" w:hAnsi="Times New Roman" w:cs="Times New Roman"/>
          <w:sz w:val="24"/>
          <w:szCs w:val="24"/>
        </w:rPr>
      </w:pPr>
    </w:p>
    <w:p w14:paraId="60B4BE14" w14:textId="4EA534A6" w:rsidR="0079336C" w:rsidRDefault="0079336C" w:rsidP="0079336C">
      <w:pPr>
        <w:jc w:val="both"/>
        <w:rPr>
          <w:rFonts w:ascii="Times New Roman" w:hAnsi="Times New Roman" w:cs="Times New Roman"/>
          <w:sz w:val="24"/>
          <w:szCs w:val="24"/>
        </w:rPr>
      </w:pPr>
      <w:r>
        <w:rPr>
          <w:rFonts w:ascii="Times New Roman" w:hAnsi="Times New Roman" w:cs="Times New Roman"/>
          <w:sz w:val="24"/>
          <w:szCs w:val="24"/>
        </w:rPr>
        <w:t>G</w:t>
      </w:r>
      <w:r w:rsidRPr="00DB5605">
        <w:rPr>
          <w:rFonts w:ascii="Times New Roman" w:hAnsi="Times New Roman" w:cs="Times New Roman"/>
          <w:sz w:val="24"/>
          <w:szCs w:val="24"/>
        </w:rPr>
        <w:t>ift Shop Committee: Lillian Brewer,</w:t>
      </w:r>
      <w:r w:rsidR="001A45F9" w:rsidRPr="001A45F9">
        <w:rPr>
          <w:rFonts w:ascii="Times New Roman" w:hAnsi="Times New Roman" w:cs="Times New Roman"/>
          <w:sz w:val="24"/>
          <w:szCs w:val="24"/>
        </w:rPr>
        <w:t xml:space="preserve"> </w:t>
      </w:r>
      <w:r w:rsidR="001A45F9">
        <w:rPr>
          <w:rFonts w:ascii="Times New Roman" w:hAnsi="Times New Roman" w:cs="Times New Roman"/>
          <w:sz w:val="24"/>
          <w:szCs w:val="24"/>
        </w:rPr>
        <w:t>Chandra Bittner, P</w:t>
      </w:r>
      <w:r w:rsidRPr="00DB5605">
        <w:rPr>
          <w:rFonts w:ascii="Times New Roman" w:hAnsi="Times New Roman" w:cs="Times New Roman"/>
          <w:sz w:val="24"/>
          <w:szCs w:val="24"/>
        </w:rPr>
        <w:t>auline Clark</w:t>
      </w:r>
      <w:r>
        <w:rPr>
          <w:rFonts w:ascii="Times New Roman" w:hAnsi="Times New Roman" w:cs="Times New Roman"/>
          <w:sz w:val="24"/>
          <w:szCs w:val="24"/>
        </w:rPr>
        <w:t xml:space="preserve">, </w:t>
      </w:r>
      <w:r w:rsidR="001A45F9">
        <w:rPr>
          <w:rFonts w:ascii="Times New Roman" w:hAnsi="Times New Roman" w:cs="Times New Roman"/>
          <w:sz w:val="24"/>
          <w:szCs w:val="24"/>
        </w:rPr>
        <w:t xml:space="preserve">Marantha Edwards, Dorothy Kidwell, </w:t>
      </w:r>
      <w:r w:rsidRPr="00DB5605">
        <w:rPr>
          <w:rFonts w:ascii="Times New Roman" w:hAnsi="Times New Roman" w:cs="Times New Roman"/>
          <w:sz w:val="24"/>
          <w:szCs w:val="24"/>
        </w:rPr>
        <w:t>Teck Russell</w:t>
      </w:r>
      <w:r w:rsidR="001A45F9">
        <w:rPr>
          <w:rFonts w:ascii="Times New Roman" w:hAnsi="Times New Roman" w:cs="Times New Roman"/>
          <w:sz w:val="24"/>
          <w:szCs w:val="24"/>
        </w:rPr>
        <w:t>.</w:t>
      </w:r>
    </w:p>
    <w:p w14:paraId="1CF0E603" w14:textId="200F1377" w:rsidR="00EB3215" w:rsidRDefault="00EB3215">
      <w:pPr>
        <w:rPr>
          <w:rFonts w:ascii="Times New Roman" w:hAnsi="Times New Roman" w:cs="Times New Roman"/>
          <w:sz w:val="24"/>
          <w:szCs w:val="24"/>
        </w:rPr>
      </w:pPr>
      <w:r>
        <w:rPr>
          <w:rFonts w:ascii="Times New Roman" w:hAnsi="Times New Roman" w:cs="Times New Roman"/>
          <w:sz w:val="24"/>
          <w:szCs w:val="24"/>
        </w:rPr>
        <w:br w:type="page"/>
      </w:r>
    </w:p>
    <w:p w14:paraId="416C6C45" w14:textId="77777777" w:rsidR="00EB3215" w:rsidRDefault="00EB3215" w:rsidP="00EB3215">
      <w:pPr>
        <w:jc w:val="center"/>
        <w:rPr>
          <w:rFonts w:ascii="Times New Roman" w:hAnsi="Times New Roman" w:cs="Times New Roman"/>
          <w:sz w:val="24"/>
          <w:szCs w:val="24"/>
        </w:rPr>
      </w:pPr>
      <w:r>
        <w:rPr>
          <w:rFonts w:ascii="Times New Roman" w:hAnsi="Times New Roman" w:cs="Times New Roman"/>
          <w:sz w:val="24"/>
          <w:szCs w:val="24"/>
        </w:rPr>
        <w:lastRenderedPageBreak/>
        <w:t>THE LADIES BOARD OF INOVA LOUDOUN HOSPITAL</w:t>
      </w:r>
    </w:p>
    <w:p w14:paraId="77826BA1" w14:textId="77777777" w:rsidR="00EB3215" w:rsidRDefault="00EB3215" w:rsidP="00EB3215">
      <w:pPr>
        <w:jc w:val="center"/>
        <w:rPr>
          <w:rFonts w:ascii="Times New Roman" w:hAnsi="Times New Roman" w:cs="Times New Roman"/>
          <w:sz w:val="24"/>
          <w:szCs w:val="24"/>
        </w:rPr>
      </w:pPr>
      <w:r>
        <w:rPr>
          <w:rFonts w:ascii="Times New Roman" w:hAnsi="Times New Roman" w:cs="Times New Roman"/>
          <w:sz w:val="24"/>
          <w:szCs w:val="24"/>
        </w:rPr>
        <w:t>RIVERSIDE GIFT SHOP</w:t>
      </w:r>
    </w:p>
    <w:p w14:paraId="6167F426" w14:textId="77777777" w:rsidR="00EB3215" w:rsidRDefault="00EB3215" w:rsidP="00EB3215">
      <w:pPr>
        <w:jc w:val="center"/>
        <w:rPr>
          <w:rFonts w:ascii="Times New Roman" w:hAnsi="Times New Roman" w:cs="Times New Roman"/>
          <w:sz w:val="24"/>
          <w:szCs w:val="24"/>
        </w:rPr>
      </w:pPr>
      <w:r>
        <w:rPr>
          <w:rFonts w:ascii="Times New Roman" w:hAnsi="Times New Roman" w:cs="Times New Roman"/>
          <w:sz w:val="24"/>
          <w:szCs w:val="24"/>
        </w:rPr>
        <w:t>MONTHLY FINANCE REPORT</w:t>
      </w:r>
    </w:p>
    <w:p w14:paraId="6C0E4EF6" w14:textId="2A541F36" w:rsidR="00EB3215" w:rsidRDefault="00F04BE5" w:rsidP="00EB3215">
      <w:pPr>
        <w:jc w:val="center"/>
        <w:rPr>
          <w:rFonts w:ascii="Times New Roman" w:hAnsi="Times New Roman" w:cs="Times New Roman"/>
          <w:sz w:val="24"/>
          <w:szCs w:val="24"/>
        </w:rPr>
      </w:pPr>
      <w:r>
        <w:rPr>
          <w:rFonts w:ascii="Times New Roman" w:hAnsi="Times New Roman" w:cs="Times New Roman"/>
          <w:sz w:val="24"/>
          <w:szCs w:val="24"/>
        </w:rPr>
        <w:t>April</w:t>
      </w:r>
      <w:r w:rsidR="00EB3215">
        <w:rPr>
          <w:rFonts w:ascii="Times New Roman" w:hAnsi="Times New Roman" w:cs="Times New Roman"/>
          <w:sz w:val="24"/>
          <w:szCs w:val="24"/>
        </w:rPr>
        <w:t xml:space="preserve"> 2025 (SUBMITTED </w:t>
      </w:r>
      <w:r>
        <w:rPr>
          <w:rFonts w:ascii="Times New Roman" w:hAnsi="Times New Roman" w:cs="Times New Roman"/>
          <w:sz w:val="24"/>
          <w:szCs w:val="24"/>
        </w:rPr>
        <w:t>May 6</w:t>
      </w:r>
      <w:r w:rsidR="00E40E19">
        <w:rPr>
          <w:rFonts w:ascii="Times New Roman" w:hAnsi="Times New Roman" w:cs="Times New Roman"/>
          <w:sz w:val="24"/>
          <w:szCs w:val="24"/>
        </w:rPr>
        <w:t>,</w:t>
      </w:r>
      <w:r w:rsidR="00EB3215">
        <w:rPr>
          <w:rFonts w:ascii="Times New Roman" w:hAnsi="Times New Roman" w:cs="Times New Roman"/>
          <w:sz w:val="24"/>
          <w:szCs w:val="24"/>
        </w:rPr>
        <w:t xml:space="preserve"> 2025)</w:t>
      </w:r>
    </w:p>
    <w:p w14:paraId="7BF8288D" w14:textId="77777777" w:rsidR="00EB3215" w:rsidRDefault="00EB3215" w:rsidP="00EB3215">
      <w:pPr>
        <w:jc w:val="center"/>
        <w:rPr>
          <w:rFonts w:ascii="Times New Roman" w:hAnsi="Times New Roman" w:cs="Times New Roman"/>
          <w:sz w:val="24"/>
          <w:szCs w:val="24"/>
        </w:rPr>
      </w:pPr>
      <w:r>
        <w:rPr>
          <w:rFonts w:ascii="Times New Roman" w:hAnsi="Times New Roman" w:cs="Times New Roman"/>
          <w:sz w:val="24"/>
          <w:szCs w:val="24"/>
        </w:rPr>
        <w:t>Summit Community Bank: Lillian Brewer / Pauline Clark</w:t>
      </w:r>
    </w:p>
    <w:p w14:paraId="7A38ACB8" w14:textId="77777777" w:rsidR="00EB3215" w:rsidRDefault="00EB3215" w:rsidP="00EB3215">
      <w:pPr>
        <w:rPr>
          <w:rFonts w:ascii="Times New Roman" w:hAnsi="Times New Roman" w:cs="Times New Roman"/>
          <w:sz w:val="24"/>
          <w:szCs w:val="24"/>
        </w:rPr>
      </w:pPr>
    </w:p>
    <w:p w14:paraId="6B4706A7" w14:textId="73B1B843" w:rsidR="00EB3215" w:rsidRDefault="00EB3215" w:rsidP="00EB3215">
      <w:pPr>
        <w:rPr>
          <w:rFonts w:ascii="Times New Roman" w:hAnsi="Times New Roman" w:cs="Times New Roman"/>
          <w:b/>
          <w:bCs/>
          <w:sz w:val="24"/>
          <w:szCs w:val="24"/>
        </w:rPr>
      </w:pPr>
      <w:r>
        <w:rPr>
          <w:rFonts w:ascii="Times New Roman" w:hAnsi="Times New Roman" w:cs="Times New Roman"/>
          <w:sz w:val="24"/>
          <w:szCs w:val="24"/>
        </w:rPr>
        <w:t xml:space="preserve">Previous </w:t>
      </w:r>
      <w:r w:rsidRPr="001E02FD">
        <w:rPr>
          <w:rFonts w:ascii="Times New Roman" w:hAnsi="Times New Roman" w:cs="Times New Roman"/>
          <w:sz w:val="24"/>
          <w:szCs w:val="24"/>
        </w:rPr>
        <w:t xml:space="preserve">Balance </w:t>
      </w:r>
      <w:r w:rsidR="00F04BE5">
        <w:rPr>
          <w:rFonts w:ascii="Times New Roman" w:hAnsi="Times New Roman" w:cs="Times New Roman"/>
          <w:b/>
          <w:bCs/>
          <w:sz w:val="24"/>
          <w:szCs w:val="24"/>
        </w:rPr>
        <w:t>MARCH</w:t>
      </w:r>
      <w:r w:rsidR="00005D69" w:rsidRPr="00005D69">
        <w:rPr>
          <w:rFonts w:ascii="Times New Roman" w:hAnsi="Times New Roman" w:cs="Times New Roman"/>
          <w:b/>
          <w:bCs/>
          <w:sz w:val="24"/>
          <w:szCs w:val="24"/>
        </w:rPr>
        <w:t xml:space="preserve"> 27, 2025</w:t>
      </w:r>
      <w:proofErr w:type="gramStart"/>
      <w:r w:rsidR="00005D69" w:rsidRPr="00005D69">
        <w:rPr>
          <w:rFonts w:ascii="Times New Roman" w:hAnsi="Times New Roman" w:cs="Times New Roman"/>
          <w:sz w:val="24"/>
          <w:szCs w:val="24"/>
        </w:rPr>
        <w:t>…..</w:t>
      </w:r>
      <w:proofErr w:type="gramEnd"/>
      <w:r w:rsidR="00005D69" w:rsidRPr="00005D69">
        <w:rPr>
          <w:rFonts w:ascii="Times New Roman" w:hAnsi="Times New Roman" w:cs="Times New Roman"/>
          <w:sz w:val="24"/>
          <w:szCs w:val="24"/>
        </w:rPr>
        <w:t>………………</w:t>
      </w:r>
      <w:r w:rsidR="00005D69">
        <w:rPr>
          <w:rFonts w:ascii="Times New Roman" w:hAnsi="Times New Roman" w:cs="Times New Roman"/>
          <w:sz w:val="24"/>
          <w:szCs w:val="24"/>
        </w:rPr>
        <w:t>…………</w:t>
      </w:r>
      <w:proofErr w:type="gramStart"/>
      <w:r w:rsidR="00005D69">
        <w:rPr>
          <w:rFonts w:ascii="Times New Roman" w:hAnsi="Times New Roman" w:cs="Times New Roman"/>
          <w:sz w:val="24"/>
          <w:szCs w:val="24"/>
        </w:rPr>
        <w:t>….</w:t>
      </w:r>
      <w:r w:rsidR="00005D69" w:rsidRPr="00005D69">
        <w:rPr>
          <w:rFonts w:ascii="Times New Roman" w:hAnsi="Times New Roman" w:cs="Times New Roman"/>
          <w:sz w:val="24"/>
          <w:szCs w:val="24"/>
        </w:rPr>
        <w:t>…..</w:t>
      </w:r>
      <w:proofErr w:type="gramEnd"/>
      <w:r w:rsidR="00005D69" w:rsidRPr="00005D69">
        <w:rPr>
          <w:rFonts w:ascii="Times New Roman" w:hAnsi="Times New Roman" w:cs="Times New Roman"/>
          <w:sz w:val="24"/>
          <w:szCs w:val="24"/>
        </w:rPr>
        <w:t>…</w:t>
      </w:r>
      <w:proofErr w:type="gramStart"/>
      <w:r w:rsidR="00005D69" w:rsidRPr="00005D69">
        <w:rPr>
          <w:rFonts w:ascii="Times New Roman" w:hAnsi="Times New Roman" w:cs="Times New Roman"/>
          <w:b/>
          <w:bCs/>
          <w:sz w:val="24"/>
          <w:szCs w:val="24"/>
        </w:rPr>
        <w:t>$</w:t>
      </w:r>
      <w:r w:rsidR="00005D69" w:rsidRPr="00E0507A">
        <w:rPr>
          <w:rFonts w:ascii="Times New Roman" w:hAnsi="Times New Roman" w:cs="Times New Roman"/>
          <w:b/>
          <w:bCs/>
          <w:sz w:val="24"/>
          <w:szCs w:val="24"/>
        </w:rPr>
        <w:t xml:space="preserve"> </w:t>
      </w:r>
      <w:r w:rsidR="00005D69">
        <w:rPr>
          <w:rFonts w:ascii="Times New Roman" w:hAnsi="Times New Roman" w:cs="Times New Roman"/>
          <w:b/>
          <w:bCs/>
          <w:sz w:val="24"/>
          <w:szCs w:val="24"/>
        </w:rPr>
        <w:t xml:space="preserve"> </w:t>
      </w:r>
      <w:r w:rsidR="00F04BE5">
        <w:rPr>
          <w:rFonts w:ascii="Times New Roman" w:hAnsi="Times New Roman" w:cs="Times New Roman"/>
          <w:b/>
          <w:bCs/>
          <w:sz w:val="24"/>
          <w:szCs w:val="24"/>
        </w:rPr>
        <w:t>43,868.10</w:t>
      </w:r>
      <w:proofErr w:type="gramEnd"/>
    </w:p>
    <w:p w14:paraId="1ED71F98" w14:textId="77777777" w:rsidR="00EB3215" w:rsidRDefault="00EB3215" w:rsidP="00EB3215">
      <w:pPr>
        <w:rPr>
          <w:rFonts w:ascii="Times New Roman" w:hAnsi="Times New Roman" w:cs="Times New Roman"/>
          <w:sz w:val="24"/>
          <w:szCs w:val="24"/>
        </w:rPr>
      </w:pPr>
    </w:p>
    <w:p w14:paraId="3DE3C57D" w14:textId="77777777" w:rsidR="00EB3215" w:rsidRPr="004D7890" w:rsidRDefault="00EB3215" w:rsidP="00EB3215">
      <w:pPr>
        <w:rPr>
          <w:rFonts w:ascii="Times New Roman" w:hAnsi="Times New Roman" w:cs="Times New Roman"/>
          <w:b/>
          <w:bCs/>
          <w:sz w:val="24"/>
          <w:szCs w:val="24"/>
          <w:u w:val="single"/>
        </w:rPr>
      </w:pPr>
      <w:r w:rsidRPr="004D7890">
        <w:rPr>
          <w:rFonts w:ascii="Times New Roman" w:hAnsi="Times New Roman" w:cs="Times New Roman"/>
          <w:b/>
          <w:bCs/>
          <w:sz w:val="24"/>
          <w:szCs w:val="24"/>
          <w:u w:val="single"/>
        </w:rPr>
        <w:t>INCOME</w:t>
      </w:r>
    </w:p>
    <w:p w14:paraId="661C19E2" w14:textId="65693970" w:rsidR="00EB3215" w:rsidRDefault="00EB3215" w:rsidP="00EB3215">
      <w:pPr>
        <w:rPr>
          <w:rFonts w:ascii="Times New Roman" w:hAnsi="Times New Roman" w:cs="Times New Roman"/>
          <w:sz w:val="24"/>
          <w:szCs w:val="24"/>
        </w:rPr>
      </w:pPr>
      <w:r>
        <w:rPr>
          <w:rFonts w:ascii="Times New Roman" w:hAnsi="Times New Roman" w:cs="Times New Roman"/>
          <w:sz w:val="24"/>
          <w:szCs w:val="24"/>
        </w:rPr>
        <w:t xml:space="preserve">   Credit Card Sales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w:t>
      </w:r>
      <w:r w:rsidR="00F04BE5">
        <w:rPr>
          <w:rFonts w:ascii="Times New Roman" w:hAnsi="Times New Roman" w:cs="Times New Roman"/>
          <w:sz w:val="24"/>
          <w:szCs w:val="24"/>
        </w:rPr>
        <w:t>5,716.18</w:t>
      </w:r>
    </w:p>
    <w:p w14:paraId="5F19EC42" w14:textId="55C29E14" w:rsidR="00EB3215" w:rsidRDefault="00EB3215" w:rsidP="00EB3215">
      <w:pPr>
        <w:rPr>
          <w:rFonts w:ascii="Times New Roman" w:hAnsi="Times New Roman" w:cs="Times New Roman"/>
          <w:sz w:val="24"/>
          <w:szCs w:val="24"/>
        </w:rPr>
      </w:pPr>
      <w:r>
        <w:rPr>
          <w:rFonts w:ascii="Times New Roman" w:hAnsi="Times New Roman" w:cs="Times New Roman"/>
          <w:sz w:val="24"/>
          <w:szCs w:val="24"/>
        </w:rPr>
        <w:t xml:space="preserve">   Cash Sales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005D69">
        <w:rPr>
          <w:rFonts w:ascii="Times New Roman" w:hAnsi="Times New Roman" w:cs="Times New Roman"/>
          <w:sz w:val="24"/>
          <w:szCs w:val="24"/>
        </w:rPr>
        <w:t>1,</w:t>
      </w:r>
      <w:r w:rsidR="00F04BE5">
        <w:rPr>
          <w:rFonts w:ascii="Times New Roman" w:hAnsi="Times New Roman" w:cs="Times New Roman"/>
          <w:sz w:val="24"/>
          <w:szCs w:val="24"/>
        </w:rPr>
        <w:t>729.26</w:t>
      </w:r>
    </w:p>
    <w:p w14:paraId="0089952B" w14:textId="44C204A3" w:rsidR="00EB3215" w:rsidRDefault="00EB3215" w:rsidP="00EB3215">
      <w:pPr>
        <w:rPr>
          <w:rFonts w:ascii="Times New Roman" w:hAnsi="Times New Roman" w:cs="Times New Roman"/>
          <w:sz w:val="24"/>
          <w:szCs w:val="24"/>
        </w:rPr>
      </w:pPr>
      <w:r>
        <w:rPr>
          <w:rFonts w:ascii="Times New Roman" w:hAnsi="Times New Roman" w:cs="Times New Roman"/>
          <w:sz w:val="24"/>
          <w:szCs w:val="24"/>
        </w:rPr>
        <w:t xml:space="preserve">   Interest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F04BE5">
        <w:rPr>
          <w:rFonts w:ascii="Times New Roman" w:hAnsi="Times New Roman" w:cs="Times New Roman"/>
          <w:sz w:val="24"/>
          <w:szCs w:val="24"/>
        </w:rPr>
        <w:t>194.44</w:t>
      </w:r>
    </w:p>
    <w:p w14:paraId="73087910" w14:textId="5AAE3EAD" w:rsidR="00EB3215" w:rsidRDefault="00EB3215" w:rsidP="00EB3215">
      <w:pPr>
        <w:rPr>
          <w:rFonts w:ascii="Times New Roman" w:hAnsi="Times New Roman" w:cs="Times New Roman"/>
          <w:b/>
          <w:bCs/>
          <w:sz w:val="24"/>
          <w:szCs w:val="24"/>
        </w:rPr>
      </w:pPr>
      <w:r w:rsidRPr="004C2E0D">
        <w:rPr>
          <w:rFonts w:ascii="Times New Roman" w:hAnsi="Times New Roman" w:cs="Times New Roman"/>
          <w:b/>
          <w:bCs/>
          <w:sz w:val="24"/>
          <w:szCs w:val="24"/>
        </w:rPr>
        <w:t>TOTAL INCOME</w:t>
      </w:r>
      <w:r>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510759">
        <w:rPr>
          <w:rFonts w:ascii="Times New Roman" w:hAnsi="Times New Roman" w:cs="Times New Roman"/>
          <w:b/>
          <w:bCs/>
          <w:sz w:val="24"/>
          <w:szCs w:val="24"/>
        </w:rPr>
        <w:t>$</w:t>
      </w:r>
      <w:r>
        <w:rPr>
          <w:rFonts w:ascii="Times New Roman" w:hAnsi="Times New Roman" w:cs="Times New Roman"/>
          <w:b/>
          <w:bCs/>
          <w:sz w:val="24"/>
          <w:szCs w:val="24"/>
        </w:rPr>
        <w:t xml:space="preserve">  </w:t>
      </w:r>
      <w:r w:rsidR="00F04BE5">
        <w:rPr>
          <w:rFonts w:ascii="Times New Roman" w:hAnsi="Times New Roman" w:cs="Times New Roman"/>
          <w:b/>
          <w:bCs/>
          <w:sz w:val="24"/>
          <w:szCs w:val="24"/>
        </w:rPr>
        <w:t>17,639.88</w:t>
      </w:r>
      <w:proofErr w:type="gramEnd"/>
    </w:p>
    <w:p w14:paraId="27194A28" w14:textId="77777777" w:rsidR="00EB3215" w:rsidRDefault="00EB3215" w:rsidP="00EB3215">
      <w:pPr>
        <w:rPr>
          <w:rFonts w:ascii="Times New Roman" w:hAnsi="Times New Roman" w:cs="Times New Roman"/>
          <w:b/>
          <w:bCs/>
          <w:sz w:val="24"/>
          <w:szCs w:val="24"/>
          <w:u w:val="single"/>
        </w:rPr>
      </w:pPr>
    </w:p>
    <w:p w14:paraId="103EB760" w14:textId="77777777" w:rsidR="00EB3215" w:rsidRDefault="00EB3215" w:rsidP="00EB3215">
      <w:pPr>
        <w:rPr>
          <w:rFonts w:ascii="Times New Roman" w:hAnsi="Times New Roman" w:cs="Times New Roman"/>
          <w:b/>
          <w:bCs/>
          <w:sz w:val="24"/>
          <w:szCs w:val="24"/>
          <w:u w:val="single"/>
        </w:rPr>
      </w:pPr>
      <w:r w:rsidRPr="004D7890">
        <w:rPr>
          <w:rFonts w:ascii="Times New Roman" w:hAnsi="Times New Roman" w:cs="Times New Roman"/>
          <w:b/>
          <w:bCs/>
          <w:sz w:val="24"/>
          <w:szCs w:val="24"/>
          <w:u w:val="single"/>
        </w:rPr>
        <w:t>EXPENSES:</w:t>
      </w:r>
    </w:p>
    <w:p w14:paraId="510DA55B" w14:textId="11428E61" w:rsidR="00EB3215" w:rsidRDefault="00EB3215" w:rsidP="00EB3215">
      <w:pPr>
        <w:rPr>
          <w:rFonts w:ascii="Times New Roman" w:hAnsi="Times New Roman" w:cs="Times New Roman"/>
          <w:sz w:val="24"/>
          <w:szCs w:val="24"/>
        </w:rPr>
      </w:pPr>
      <w:r w:rsidRPr="004D7890">
        <w:rPr>
          <w:rFonts w:ascii="Times New Roman" w:hAnsi="Times New Roman" w:cs="Times New Roman"/>
          <w:sz w:val="24"/>
          <w:szCs w:val="24"/>
        </w:rPr>
        <w:t xml:space="preserve">   </w:t>
      </w:r>
      <w:r>
        <w:rPr>
          <w:rFonts w:ascii="Times New Roman" w:hAnsi="Times New Roman" w:cs="Times New Roman"/>
          <w:sz w:val="24"/>
          <w:szCs w:val="24"/>
        </w:rPr>
        <w:t xml:space="preserve"> Cost of Goods Sold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04BE5">
        <w:rPr>
          <w:rFonts w:ascii="Times New Roman" w:hAnsi="Times New Roman" w:cs="Times New Roman"/>
          <w:sz w:val="24"/>
          <w:szCs w:val="24"/>
        </w:rPr>
        <w:t>10,531.44</w:t>
      </w:r>
      <w:r>
        <w:rPr>
          <w:rFonts w:ascii="Times New Roman" w:hAnsi="Times New Roman" w:cs="Times New Roman"/>
          <w:sz w:val="24"/>
          <w:szCs w:val="24"/>
        </w:rPr>
        <w:tab/>
      </w:r>
    </w:p>
    <w:p w14:paraId="138D78D7" w14:textId="7FB78EDC" w:rsidR="00EB3215" w:rsidRDefault="00EB3215" w:rsidP="00EB3215">
      <w:pPr>
        <w:rPr>
          <w:rFonts w:ascii="Times New Roman" w:hAnsi="Times New Roman" w:cs="Times New Roman"/>
          <w:sz w:val="24"/>
          <w:szCs w:val="24"/>
        </w:rPr>
      </w:pPr>
      <w:r>
        <w:rPr>
          <w:rFonts w:ascii="Times New Roman" w:hAnsi="Times New Roman" w:cs="Times New Roman"/>
          <w:sz w:val="24"/>
          <w:szCs w:val="24"/>
        </w:rPr>
        <w:t xml:space="preserve">    Bank/Credit Card Fees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F04BE5">
        <w:rPr>
          <w:rFonts w:ascii="Times New Roman" w:hAnsi="Times New Roman" w:cs="Times New Roman"/>
          <w:sz w:val="24"/>
          <w:szCs w:val="24"/>
        </w:rPr>
        <w:t>499.88</w:t>
      </w:r>
    </w:p>
    <w:p w14:paraId="35618F59" w14:textId="4A41B8E4" w:rsidR="00EB3215" w:rsidRDefault="00EB3215" w:rsidP="00EB3215">
      <w:pPr>
        <w:ind w:firstLine="270"/>
        <w:rPr>
          <w:rFonts w:ascii="Times New Roman" w:hAnsi="Times New Roman" w:cs="Times New Roman"/>
          <w:sz w:val="24"/>
          <w:szCs w:val="24"/>
        </w:rPr>
      </w:pPr>
      <w:r>
        <w:rPr>
          <w:rFonts w:ascii="Times New Roman" w:hAnsi="Times New Roman" w:cs="Times New Roman"/>
          <w:sz w:val="24"/>
          <w:szCs w:val="24"/>
        </w:rPr>
        <w:t xml:space="preserve">Sales Tax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F04BE5">
        <w:rPr>
          <w:rFonts w:ascii="Times New Roman" w:hAnsi="Times New Roman" w:cs="Times New Roman"/>
          <w:sz w:val="24"/>
          <w:szCs w:val="24"/>
        </w:rPr>
        <w:t>825.46</w:t>
      </w:r>
    </w:p>
    <w:p w14:paraId="7AC5087E" w14:textId="72F49C24" w:rsidR="00EB3215" w:rsidRDefault="00F04BE5" w:rsidP="00EB3215">
      <w:pPr>
        <w:ind w:firstLine="270"/>
        <w:rPr>
          <w:rFonts w:ascii="Times New Roman" w:hAnsi="Times New Roman" w:cs="Times New Roman"/>
          <w:sz w:val="24"/>
          <w:szCs w:val="24"/>
        </w:rPr>
      </w:pPr>
      <w:r>
        <w:rPr>
          <w:rFonts w:ascii="Times New Roman" w:hAnsi="Times New Roman" w:cs="Times New Roman"/>
          <w:sz w:val="24"/>
          <w:szCs w:val="24"/>
        </w:rPr>
        <w:t>Supplies</w:t>
      </w:r>
      <w:r>
        <w:rPr>
          <w:rFonts w:ascii="Times New Roman" w:hAnsi="Times New Roman" w:cs="Times New Roman"/>
          <w:sz w:val="24"/>
          <w:szCs w:val="24"/>
        </w:rPr>
        <w:tab/>
      </w:r>
      <w:r w:rsidR="00EB3215">
        <w:rPr>
          <w:rFonts w:ascii="Times New Roman" w:hAnsi="Times New Roman" w:cs="Times New Roman"/>
          <w:sz w:val="24"/>
          <w:szCs w:val="24"/>
        </w:rPr>
        <w:tab/>
      </w:r>
      <w:r w:rsidR="00EB3215">
        <w:rPr>
          <w:rFonts w:ascii="Times New Roman" w:hAnsi="Times New Roman" w:cs="Times New Roman"/>
          <w:sz w:val="24"/>
          <w:szCs w:val="24"/>
        </w:rPr>
        <w:tab/>
      </w:r>
      <w:r w:rsidR="00EB3215">
        <w:rPr>
          <w:rFonts w:ascii="Times New Roman" w:hAnsi="Times New Roman" w:cs="Times New Roman"/>
          <w:sz w:val="24"/>
          <w:szCs w:val="24"/>
        </w:rPr>
        <w:tab/>
      </w:r>
      <w:r w:rsidR="00EB3215">
        <w:rPr>
          <w:rFonts w:ascii="Times New Roman" w:hAnsi="Times New Roman" w:cs="Times New Roman"/>
          <w:sz w:val="24"/>
          <w:szCs w:val="24"/>
        </w:rPr>
        <w:tab/>
      </w:r>
      <w:r w:rsidR="00EB3215">
        <w:rPr>
          <w:rFonts w:ascii="Times New Roman" w:hAnsi="Times New Roman" w:cs="Times New Roman"/>
          <w:sz w:val="24"/>
          <w:szCs w:val="24"/>
        </w:rPr>
        <w:tab/>
        <w:t>$</w:t>
      </w:r>
      <w:r>
        <w:rPr>
          <w:rFonts w:ascii="Times New Roman" w:hAnsi="Times New Roman" w:cs="Times New Roman"/>
          <w:sz w:val="24"/>
          <w:szCs w:val="24"/>
        </w:rPr>
        <w:tab/>
        <w:t>2,397.62</w:t>
      </w:r>
    </w:p>
    <w:p w14:paraId="73E3CEB2" w14:textId="722E832F" w:rsidR="00EB3215" w:rsidRDefault="00F04BE5" w:rsidP="00EB3215">
      <w:pPr>
        <w:ind w:left="270"/>
        <w:rPr>
          <w:rFonts w:ascii="Times New Roman" w:hAnsi="Times New Roman" w:cs="Times New Roman"/>
          <w:sz w:val="24"/>
          <w:szCs w:val="24"/>
        </w:rPr>
      </w:pPr>
      <w:r>
        <w:rPr>
          <w:rFonts w:ascii="Times New Roman" w:hAnsi="Times New Roman" w:cs="Times New Roman"/>
          <w:sz w:val="24"/>
          <w:szCs w:val="24"/>
        </w:rPr>
        <w:t>Meeting Expenses</w:t>
      </w:r>
      <w:r>
        <w:rPr>
          <w:rFonts w:ascii="Times New Roman" w:hAnsi="Times New Roman" w:cs="Times New Roman"/>
          <w:sz w:val="24"/>
          <w:szCs w:val="24"/>
        </w:rPr>
        <w:tab/>
      </w:r>
      <w:r>
        <w:rPr>
          <w:rFonts w:ascii="Times New Roman" w:hAnsi="Times New Roman" w:cs="Times New Roman"/>
          <w:sz w:val="24"/>
          <w:szCs w:val="24"/>
        </w:rPr>
        <w:tab/>
      </w:r>
      <w:r w:rsidR="004E17B6">
        <w:rPr>
          <w:rFonts w:ascii="Times New Roman" w:hAnsi="Times New Roman" w:cs="Times New Roman"/>
          <w:sz w:val="24"/>
          <w:szCs w:val="24"/>
        </w:rPr>
        <w:tab/>
      </w:r>
      <w:r w:rsidR="004E17B6">
        <w:rPr>
          <w:rFonts w:ascii="Times New Roman" w:hAnsi="Times New Roman" w:cs="Times New Roman"/>
          <w:sz w:val="24"/>
          <w:szCs w:val="24"/>
        </w:rPr>
        <w:tab/>
      </w:r>
      <w:r w:rsidR="00EB3215">
        <w:rPr>
          <w:rFonts w:ascii="Times New Roman" w:hAnsi="Times New Roman" w:cs="Times New Roman"/>
          <w:sz w:val="24"/>
          <w:szCs w:val="24"/>
        </w:rPr>
        <w:tab/>
        <w:t>$</w:t>
      </w:r>
      <w:r w:rsidR="004E17B6">
        <w:rPr>
          <w:rFonts w:ascii="Times New Roman" w:hAnsi="Times New Roman" w:cs="Times New Roman"/>
          <w:sz w:val="24"/>
          <w:szCs w:val="24"/>
        </w:rPr>
        <w:t xml:space="preserve">        </w:t>
      </w:r>
      <w:r>
        <w:rPr>
          <w:rFonts w:ascii="Times New Roman" w:hAnsi="Times New Roman" w:cs="Times New Roman"/>
          <w:sz w:val="24"/>
          <w:szCs w:val="24"/>
        </w:rPr>
        <w:t xml:space="preserve">       34.78</w:t>
      </w:r>
    </w:p>
    <w:p w14:paraId="057D6580" w14:textId="77777777" w:rsidR="00EB3215" w:rsidRDefault="00EB3215" w:rsidP="00EB3215">
      <w:pPr>
        <w:rPr>
          <w:rFonts w:ascii="Times New Roman" w:hAnsi="Times New Roman" w:cs="Times New Roman"/>
          <w:sz w:val="24"/>
          <w:szCs w:val="24"/>
        </w:rPr>
      </w:pPr>
    </w:p>
    <w:p w14:paraId="36AB8318" w14:textId="33B3ACC5" w:rsidR="00EB3215" w:rsidRDefault="00EB3215" w:rsidP="00EB3215">
      <w:pPr>
        <w:rPr>
          <w:rFonts w:ascii="Times New Roman" w:hAnsi="Times New Roman" w:cs="Times New Roman"/>
          <w:sz w:val="24"/>
          <w:szCs w:val="24"/>
        </w:rPr>
      </w:pPr>
      <w:r w:rsidRPr="004C2E0D">
        <w:rPr>
          <w:rFonts w:ascii="Times New Roman" w:hAnsi="Times New Roman" w:cs="Times New Roman"/>
          <w:b/>
          <w:bCs/>
          <w:sz w:val="24"/>
          <w:szCs w:val="24"/>
        </w:rPr>
        <w:t>TOTAL EXPENSE:</w:t>
      </w:r>
      <w:r w:rsidRPr="004C2E0D">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339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F04BE5">
        <w:rPr>
          <w:rFonts w:ascii="Times New Roman" w:hAnsi="Times New Roman" w:cs="Times New Roman"/>
          <w:b/>
          <w:bCs/>
          <w:sz w:val="24"/>
          <w:szCs w:val="24"/>
        </w:rPr>
        <w:t>14,289.18</w:t>
      </w:r>
    </w:p>
    <w:p w14:paraId="6CD0EDE8" w14:textId="77777777" w:rsidR="00EB3215" w:rsidRDefault="00EB3215" w:rsidP="00EB3215">
      <w:pPr>
        <w:rPr>
          <w:rFonts w:ascii="Times New Roman" w:hAnsi="Times New Roman" w:cs="Times New Roman"/>
          <w:sz w:val="24"/>
          <w:szCs w:val="24"/>
        </w:rPr>
      </w:pPr>
    </w:p>
    <w:p w14:paraId="2643D458" w14:textId="6320BE87" w:rsidR="00EB3215" w:rsidRDefault="00EB3215" w:rsidP="00EB3215">
      <w:pPr>
        <w:rPr>
          <w:rFonts w:ascii="Times New Roman" w:hAnsi="Times New Roman" w:cs="Times New Roman"/>
          <w:b/>
          <w:bCs/>
          <w:sz w:val="24"/>
          <w:szCs w:val="24"/>
        </w:rPr>
      </w:pPr>
      <w:r w:rsidRPr="004C2E0D">
        <w:rPr>
          <w:rFonts w:ascii="Times New Roman" w:hAnsi="Times New Roman" w:cs="Times New Roman"/>
          <w:b/>
          <w:bCs/>
          <w:sz w:val="24"/>
          <w:szCs w:val="24"/>
          <w:u w:val="single"/>
        </w:rPr>
        <w:t xml:space="preserve">BALANCE END OF </w:t>
      </w:r>
      <w:r w:rsidRPr="00506E4A">
        <w:rPr>
          <w:rFonts w:ascii="Times New Roman" w:hAnsi="Times New Roman" w:cs="Times New Roman"/>
          <w:b/>
          <w:bCs/>
          <w:sz w:val="24"/>
          <w:szCs w:val="24"/>
          <w:u w:val="single"/>
        </w:rPr>
        <w:t xml:space="preserve">MONTH </w:t>
      </w:r>
      <w:r w:rsidR="00F04BE5">
        <w:rPr>
          <w:rFonts w:ascii="Times New Roman" w:hAnsi="Times New Roman" w:cs="Times New Roman"/>
          <w:b/>
          <w:bCs/>
          <w:sz w:val="24"/>
          <w:szCs w:val="24"/>
          <w:u w:val="single"/>
        </w:rPr>
        <w:t>APRIL 30</w:t>
      </w:r>
      <w:r w:rsidRPr="00506E4A">
        <w:rPr>
          <w:rFonts w:ascii="Times New Roman" w:hAnsi="Times New Roman" w:cs="Times New Roman"/>
          <w:b/>
          <w:bCs/>
          <w:sz w:val="24"/>
          <w:szCs w:val="24"/>
          <w:u w:val="single"/>
        </w:rPr>
        <w:t>, 2025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sidRPr="00E0507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40ED1">
        <w:rPr>
          <w:rFonts w:ascii="Times New Roman" w:hAnsi="Times New Roman" w:cs="Times New Roman"/>
          <w:b/>
          <w:bCs/>
          <w:sz w:val="24"/>
          <w:szCs w:val="24"/>
        </w:rPr>
        <w:t>4</w:t>
      </w:r>
      <w:r w:rsidR="00F04BE5">
        <w:rPr>
          <w:rFonts w:ascii="Times New Roman" w:hAnsi="Times New Roman" w:cs="Times New Roman"/>
          <w:b/>
          <w:bCs/>
          <w:sz w:val="24"/>
          <w:szCs w:val="24"/>
        </w:rPr>
        <w:t>7,218.80</w:t>
      </w:r>
      <w:proofErr w:type="gramEnd"/>
    </w:p>
    <w:p w14:paraId="1335FF93" w14:textId="77777777" w:rsidR="00EB3215" w:rsidRDefault="00EB3215" w:rsidP="00EB3215">
      <w:pPr>
        <w:rPr>
          <w:rFonts w:ascii="Times New Roman" w:hAnsi="Times New Roman" w:cs="Times New Roman"/>
          <w:sz w:val="24"/>
          <w:szCs w:val="24"/>
        </w:rPr>
      </w:pPr>
    </w:p>
    <w:p w14:paraId="199A6872" w14:textId="20EC89F0" w:rsidR="00EB3215" w:rsidRPr="004D7890" w:rsidRDefault="00EB3215" w:rsidP="00EB3215">
      <w:pPr>
        <w:rPr>
          <w:rFonts w:ascii="Times New Roman" w:hAnsi="Times New Roman" w:cs="Times New Roman"/>
          <w:sz w:val="24"/>
          <w:szCs w:val="24"/>
        </w:rPr>
      </w:pPr>
      <w:r>
        <w:rPr>
          <w:rFonts w:ascii="Times New Roman" w:hAnsi="Times New Roman" w:cs="Times New Roman"/>
          <w:sz w:val="24"/>
          <w:szCs w:val="24"/>
        </w:rPr>
        <w:t xml:space="preserve">Prepared by Chandra Bittner </w:t>
      </w:r>
      <w:r w:rsidR="00F04BE5">
        <w:rPr>
          <w:rFonts w:ascii="Times New Roman" w:hAnsi="Times New Roman" w:cs="Times New Roman"/>
          <w:sz w:val="24"/>
          <w:szCs w:val="24"/>
        </w:rPr>
        <w:t>5/1</w:t>
      </w:r>
      <w:r>
        <w:rPr>
          <w:rFonts w:ascii="Times New Roman" w:hAnsi="Times New Roman" w:cs="Times New Roman"/>
          <w:sz w:val="24"/>
          <w:szCs w:val="24"/>
        </w:rPr>
        <w:t>/25</w:t>
      </w:r>
    </w:p>
    <w:p w14:paraId="7D6A862E" w14:textId="77777777" w:rsidR="0079336C" w:rsidRPr="00DB5605" w:rsidRDefault="0079336C" w:rsidP="0079336C">
      <w:pPr>
        <w:rPr>
          <w:rFonts w:ascii="Times New Roman" w:hAnsi="Times New Roman" w:cs="Times New Roman"/>
          <w:sz w:val="24"/>
          <w:szCs w:val="24"/>
        </w:rPr>
      </w:pPr>
    </w:p>
    <w:sectPr w:rsidR="0079336C" w:rsidRPr="00DB5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3C1D"/>
    <w:multiLevelType w:val="multilevel"/>
    <w:tmpl w:val="A486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22EB4"/>
    <w:multiLevelType w:val="hybridMultilevel"/>
    <w:tmpl w:val="B73A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556695">
    <w:abstractNumId w:val="1"/>
  </w:num>
  <w:num w:numId="2" w16cid:durableId="213263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04"/>
    <w:rsid w:val="00005832"/>
    <w:rsid w:val="00005D69"/>
    <w:rsid w:val="0001074D"/>
    <w:rsid w:val="00012B1E"/>
    <w:rsid w:val="00021664"/>
    <w:rsid w:val="00025566"/>
    <w:rsid w:val="00026BE4"/>
    <w:rsid w:val="00036078"/>
    <w:rsid w:val="00052123"/>
    <w:rsid w:val="00074D86"/>
    <w:rsid w:val="00075924"/>
    <w:rsid w:val="00082A09"/>
    <w:rsid w:val="00083AF7"/>
    <w:rsid w:val="00090E8B"/>
    <w:rsid w:val="000941C8"/>
    <w:rsid w:val="000A3BD3"/>
    <w:rsid w:val="000A3DF2"/>
    <w:rsid w:val="000B1349"/>
    <w:rsid w:val="000B49F7"/>
    <w:rsid w:val="000C1981"/>
    <w:rsid w:val="000D606C"/>
    <w:rsid w:val="000E2AE3"/>
    <w:rsid w:val="000E67ED"/>
    <w:rsid w:val="001043B8"/>
    <w:rsid w:val="00114DED"/>
    <w:rsid w:val="00116FED"/>
    <w:rsid w:val="00117FA6"/>
    <w:rsid w:val="00147AD7"/>
    <w:rsid w:val="00147F2A"/>
    <w:rsid w:val="001522EE"/>
    <w:rsid w:val="00172EF2"/>
    <w:rsid w:val="00173193"/>
    <w:rsid w:val="001736D3"/>
    <w:rsid w:val="0018332E"/>
    <w:rsid w:val="00183F00"/>
    <w:rsid w:val="00187EF9"/>
    <w:rsid w:val="001A45F9"/>
    <w:rsid w:val="001B32C1"/>
    <w:rsid w:val="001B76E5"/>
    <w:rsid w:val="001D4066"/>
    <w:rsid w:val="001D70A4"/>
    <w:rsid w:val="001D7222"/>
    <w:rsid w:val="001E2C4E"/>
    <w:rsid w:val="001E3492"/>
    <w:rsid w:val="001F127D"/>
    <w:rsid w:val="001F2710"/>
    <w:rsid w:val="001F2DA6"/>
    <w:rsid w:val="001F5CB0"/>
    <w:rsid w:val="00202CB1"/>
    <w:rsid w:val="00211FB5"/>
    <w:rsid w:val="002208FF"/>
    <w:rsid w:val="00227C7A"/>
    <w:rsid w:val="00255BE6"/>
    <w:rsid w:val="00265425"/>
    <w:rsid w:val="002655D6"/>
    <w:rsid w:val="00274C34"/>
    <w:rsid w:val="00287280"/>
    <w:rsid w:val="00291CD8"/>
    <w:rsid w:val="00293360"/>
    <w:rsid w:val="002953CE"/>
    <w:rsid w:val="002976EE"/>
    <w:rsid w:val="002B5770"/>
    <w:rsid w:val="002C1C9C"/>
    <w:rsid w:val="002C69D7"/>
    <w:rsid w:val="002D0335"/>
    <w:rsid w:val="002D0351"/>
    <w:rsid w:val="002D0CAC"/>
    <w:rsid w:val="002D3FBC"/>
    <w:rsid w:val="002E7DCE"/>
    <w:rsid w:val="00313046"/>
    <w:rsid w:val="00314E0E"/>
    <w:rsid w:val="0032059E"/>
    <w:rsid w:val="003241D0"/>
    <w:rsid w:val="003336A0"/>
    <w:rsid w:val="00335A13"/>
    <w:rsid w:val="00335F1E"/>
    <w:rsid w:val="00340621"/>
    <w:rsid w:val="00346947"/>
    <w:rsid w:val="00354B25"/>
    <w:rsid w:val="00356727"/>
    <w:rsid w:val="00367F4D"/>
    <w:rsid w:val="00382D3E"/>
    <w:rsid w:val="00384546"/>
    <w:rsid w:val="00385D06"/>
    <w:rsid w:val="003865A9"/>
    <w:rsid w:val="0039206D"/>
    <w:rsid w:val="00395527"/>
    <w:rsid w:val="00397B15"/>
    <w:rsid w:val="003A3B33"/>
    <w:rsid w:val="003A43EB"/>
    <w:rsid w:val="003A44A1"/>
    <w:rsid w:val="003C71DC"/>
    <w:rsid w:val="003C76FF"/>
    <w:rsid w:val="003D6904"/>
    <w:rsid w:val="003F18D8"/>
    <w:rsid w:val="003F3046"/>
    <w:rsid w:val="004023D3"/>
    <w:rsid w:val="0040378C"/>
    <w:rsid w:val="00405CBC"/>
    <w:rsid w:val="00415D13"/>
    <w:rsid w:val="004220AE"/>
    <w:rsid w:val="00427C94"/>
    <w:rsid w:val="0043058F"/>
    <w:rsid w:val="00433581"/>
    <w:rsid w:val="00435DC7"/>
    <w:rsid w:val="00441259"/>
    <w:rsid w:val="0044187F"/>
    <w:rsid w:val="00444F74"/>
    <w:rsid w:val="0046316F"/>
    <w:rsid w:val="00472E38"/>
    <w:rsid w:val="00477062"/>
    <w:rsid w:val="004835AC"/>
    <w:rsid w:val="0049122C"/>
    <w:rsid w:val="004A63E6"/>
    <w:rsid w:val="004B5805"/>
    <w:rsid w:val="004C7F70"/>
    <w:rsid w:val="004D3F40"/>
    <w:rsid w:val="004D46F8"/>
    <w:rsid w:val="004D5F3E"/>
    <w:rsid w:val="004E17B6"/>
    <w:rsid w:val="004E62D9"/>
    <w:rsid w:val="004F3F44"/>
    <w:rsid w:val="00511F20"/>
    <w:rsid w:val="00514CA1"/>
    <w:rsid w:val="00520462"/>
    <w:rsid w:val="00520BAD"/>
    <w:rsid w:val="005351F3"/>
    <w:rsid w:val="005357BA"/>
    <w:rsid w:val="00541258"/>
    <w:rsid w:val="00546D68"/>
    <w:rsid w:val="0055059B"/>
    <w:rsid w:val="0056029D"/>
    <w:rsid w:val="005667B9"/>
    <w:rsid w:val="00567A1B"/>
    <w:rsid w:val="0057541F"/>
    <w:rsid w:val="0059221E"/>
    <w:rsid w:val="00595C26"/>
    <w:rsid w:val="005A5630"/>
    <w:rsid w:val="005B1719"/>
    <w:rsid w:val="005C4198"/>
    <w:rsid w:val="005C6FA6"/>
    <w:rsid w:val="005C77BD"/>
    <w:rsid w:val="005D0A17"/>
    <w:rsid w:val="005D7AAB"/>
    <w:rsid w:val="005E0762"/>
    <w:rsid w:val="005F4501"/>
    <w:rsid w:val="005F7A3C"/>
    <w:rsid w:val="00620B06"/>
    <w:rsid w:val="00627205"/>
    <w:rsid w:val="00632904"/>
    <w:rsid w:val="006346F8"/>
    <w:rsid w:val="006376E4"/>
    <w:rsid w:val="00641B3E"/>
    <w:rsid w:val="00643A56"/>
    <w:rsid w:val="00670D12"/>
    <w:rsid w:val="00676911"/>
    <w:rsid w:val="00681CAD"/>
    <w:rsid w:val="00687F61"/>
    <w:rsid w:val="0069218B"/>
    <w:rsid w:val="006A446C"/>
    <w:rsid w:val="006A486C"/>
    <w:rsid w:val="006B2F8F"/>
    <w:rsid w:val="006C0CD4"/>
    <w:rsid w:val="006C6971"/>
    <w:rsid w:val="006D2146"/>
    <w:rsid w:val="006D286E"/>
    <w:rsid w:val="006E01F6"/>
    <w:rsid w:val="006E1AF4"/>
    <w:rsid w:val="00705A77"/>
    <w:rsid w:val="00712E74"/>
    <w:rsid w:val="007149D1"/>
    <w:rsid w:val="00716934"/>
    <w:rsid w:val="00721DC2"/>
    <w:rsid w:val="007451CB"/>
    <w:rsid w:val="00745B0B"/>
    <w:rsid w:val="0075374C"/>
    <w:rsid w:val="00766C64"/>
    <w:rsid w:val="0079336C"/>
    <w:rsid w:val="00795BBD"/>
    <w:rsid w:val="007D49A8"/>
    <w:rsid w:val="007E0494"/>
    <w:rsid w:val="007E2A85"/>
    <w:rsid w:val="007E54B5"/>
    <w:rsid w:val="007E7D9B"/>
    <w:rsid w:val="007F20A5"/>
    <w:rsid w:val="00816540"/>
    <w:rsid w:val="0081726A"/>
    <w:rsid w:val="00820B32"/>
    <w:rsid w:val="00821AEC"/>
    <w:rsid w:val="00830ECF"/>
    <w:rsid w:val="00855FE1"/>
    <w:rsid w:val="00860DA5"/>
    <w:rsid w:val="00862133"/>
    <w:rsid w:val="008637DE"/>
    <w:rsid w:val="00867D17"/>
    <w:rsid w:val="008756C3"/>
    <w:rsid w:val="00877AAF"/>
    <w:rsid w:val="00896452"/>
    <w:rsid w:val="008973AE"/>
    <w:rsid w:val="008A0AE8"/>
    <w:rsid w:val="008A73CF"/>
    <w:rsid w:val="008B248C"/>
    <w:rsid w:val="008B44E7"/>
    <w:rsid w:val="008C12F0"/>
    <w:rsid w:val="008D22E7"/>
    <w:rsid w:val="008D3C03"/>
    <w:rsid w:val="008F035B"/>
    <w:rsid w:val="00905DBA"/>
    <w:rsid w:val="00917EDB"/>
    <w:rsid w:val="00923EA5"/>
    <w:rsid w:val="00954D9C"/>
    <w:rsid w:val="00992C45"/>
    <w:rsid w:val="0099777F"/>
    <w:rsid w:val="009B06D7"/>
    <w:rsid w:val="009B701E"/>
    <w:rsid w:val="009E7D86"/>
    <w:rsid w:val="009F78B6"/>
    <w:rsid w:val="00A02101"/>
    <w:rsid w:val="00A157A4"/>
    <w:rsid w:val="00A1654C"/>
    <w:rsid w:val="00A21DCE"/>
    <w:rsid w:val="00A26C09"/>
    <w:rsid w:val="00A40ED1"/>
    <w:rsid w:val="00A47D70"/>
    <w:rsid w:val="00A54B9C"/>
    <w:rsid w:val="00A7586F"/>
    <w:rsid w:val="00A758E7"/>
    <w:rsid w:val="00AA5031"/>
    <w:rsid w:val="00AA7C49"/>
    <w:rsid w:val="00AB78C7"/>
    <w:rsid w:val="00AD6598"/>
    <w:rsid w:val="00AE141C"/>
    <w:rsid w:val="00AE38B7"/>
    <w:rsid w:val="00AE55C7"/>
    <w:rsid w:val="00AF0877"/>
    <w:rsid w:val="00B01CAE"/>
    <w:rsid w:val="00B02111"/>
    <w:rsid w:val="00B1111C"/>
    <w:rsid w:val="00B122A0"/>
    <w:rsid w:val="00B24581"/>
    <w:rsid w:val="00B37DE9"/>
    <w:rsid w:val="00B4385E"/>
    <w:rsid w:val="00B43F1A"/>
    <w:rsid w:val="00B46359"/>
    <w:rsid w:val="00B51E14"/>
    <w:rsid w:val="00B52316"/>
    <w:rsid w:val="00B5389D"/>
    <w:rsid w:val="00B660EA"/>
    <w:rsid w:val="00B6676D"/>
    <w:rsid w:val="00B749E9"/>
    <w:rsid w:val="00B77F06"/>
    <w:rsid w:val="00B9663E"/>
    <w:rsid w:val="00BC71CD"/>
    <w:rsid w:val="00BD59B9"/>
    <w:rsid w:val="00BD6CA5"/>
    <w:rsid w:val="00BE01AD"/>
    <w:rsid w:val="00C002BB"/>
    <w:rsid w:val="00C04807"/>
    <w:rsid w:val="00C14D54"/>
    <w:rsid w:val="00C1725A"/>
    <w:rsid w:val="00C21EC4"/>
    <w:rsid w:val="00C21F19"/>
    <w:rsid w:val="00C415A0"/>
    <w:rsid w:val="00C43FFC"/>
    <w:rsid w:val="00C50532"/>
    <w:rsid w:val="00C7664B"/>
    <w:rsid w:val="00C83654"/>
    <w:rsid w:val="00C83DD2"/>
    <w:rsid w:val="00C90FE1"/>
    <w:rsid w:val="00C91AEF"/>
    <w:rsid w:val="00C93F23"/>
    <w:rsid w:val="00C9636B"/>
    <w:rsid w:val="00C972E7"/>
    <w:rsid w:val="00CA7AF3"/>
    <w:rsid w:val="00CC276A"/>
    <w:rsid w:val="00CC4010"/>
    <w:rsid w:val="00CF375C"/>
    <w:rsid w:val="00CF7932"/>
    <w:rsid w:val="00D0436B"/>
    <w:rsid w:val="00D04B75"/>
    <w:rsid w:val="00D065D4"/>
    <w:rsid w:val="00D130E5"/>
    <w:rsid w:val="00D22EAC"/>
    <w:rsid w:val="00D320EE"/>
    <w:rsid w:val="00D358D1"/>
    <w:rsid w:val="00D45885"/>
    <w:rsid w:val="00D45A67"/>
    <w:rsid w:val="00D63314"/>
    <w:rsid w:val="00D8233B"/>
    <w:rsid w:val="00D84FA2"/>
    <w:rsid w:val="00D92C22"/>
    <w:rsid w:val="00DA5E80"/>
    <w:rsid w:val="00DA5F5E"/>
    <w:rsid w:val="00DB5605"/>
    <w:rsid w:val="00DD0EA8"/>
    <w:rsid w:val="00DE4F7F"/>
    <w:rsid w:val="00DF1B8D"/>
    <w:rsid w:val="00DF64E0"/>
    <w:rsid w:val="00E0713D"/>
    <w:rsid w:val="00E14BC4"/>
    <w:rsid w:val="00E34575"/>
    <w:rsid w:val="00E40E19"/>
    <w:rsid w:val="00E5792E"/>
    <w:rsid w:val="00E62872"/>
    <w:rsid w:val="00E761DA"/>
    <w:rsid w:val="00E8366A"/>
    <w:rsid w:val="00EB3215"/>
    <w:rsid w:val="00EC0EDE"/>
    <w:rsid w:val="00EC16C9"/>
    <w:rsid w:val="00EC1DF7"/>
    <w:rsid w:val="00ED27ED"/>
    <w:rsid w:val="00ED34AE"/>
    <w:rsid w:val="00F04BE5"/>
    <w:rsid w:val="00F0754A"/>
    <w:rsid w:val="00F11381"/>
    <w:rsid w:val="00F11F10"/>
    <w:rsid w:val="00F124D9"/>
    <w:rsid w:val="00F27CA1"/>
    <w:rsid w:val="00F33E6D"/>
    <w:rsid w:val="00F47239"/>
    <w:rsid w:val="00F7181D"/>
    <w:rsid w:val="00F7411F"/>
    <w:rsid w:val="00F824CC"/>
    <w:rsid w:val="00FB3BCE"/>
    <w:rsid w:val="00FD5804"/>
    <w:rsid w:val="00FE6B81"/>
    <w:rsid w:val="00FE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E7E8"/>
  <w15:chartTrackingRefBased/>
  <w15:docId w15:val="{9145CBF2-5940-4180-B491-B16885DE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11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111C"/>
    <w:rPr>
      <w:rFonts w:ascii="Times New Roman" w:eastAsia="Times New Roman" w:hAnsi="Times New Roman" w:cs="Times New Roman"/>
      <w:b/>
      <w:bCs/>
      <w:sz w:val="27"/>
      <w:szCs w:val="27"/>
    </w:rPr>
  </w:style>
  <w:style w:type="character" w:customStyle="1" w:styleId="gd">
    <w:name w:val="gd"/>
    <w:basedOn w:val="DefaultParagraphFont"/>
    <w:rsid w:val="00B1111C"/>
  </w:style>
  <w:style w:type="character" w:customStyle="1" w:styleId="g3">
    <w:name w:val="g3"/>
    <w:basedOn w:val="DefaultParagraphFont"/>
    <w:rsid w:val="00B1111C"/>
  </w:style>
  <w:style w:type="character" w:customStyle="1" w:styleId="hb">
    <w:name w:val="hb"/>
    <w:basedOn w:val="DefaultParagraphFont"/>
    <w:rsid w:val="00B1111C"/>
  </w:style>
  <w:style w:type="character" w:customStyle="1" w:styleId="g2">
    <w:name w:val="g2"/>
    <w:basedOn w:val="DefaultParagraphFont"/>
    <w:rsid w:val="00B1111C"/>
  </w:style>
  <w:style w:type="paragraph" w:styleId="ListParagraph">
    <w:name w:val="List Paragraph"/>
    <w:basedOn w:val="Normal"/>
    <w:uiPriority w:val="34"/>
    <w:qFormat/>
    <w:rsid w:val="00DD0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6181">
      <w:bodyDiv w:val="1"/>
      <w:marLeft w:val="0"/>
      <w:marRight w:val="0"/>
      <w:marTop w:val="0"/>
      <w:marBottom w:val="0"/>
      <w:divBdr>
        <w:top w:val="none" w:sz="0" w:space="0" w:color="auto"/>
        <w:left w:val="none" w:sz="0" w:space="0" w:color="auto"/>
        <w:bottom w:val="none" w:sz="0" w:space="0" w:color="auto"/>
        <w:right w:val="none" w:sz="0" w:space="0" w:color="auto"/>
      </w:divBdr>
      <w:divsChild>
        <w:div w:id="132872024">
          <w:marLeft w:val="0"/>
          <w:marRight w:val="0"/>
          <w:marTop w:val="0"/>
          <w:marBottom w:val="0"/>
          <w:divBdr>
            <w:top w:val="none" w:sz="0" w:space="0" w:color="auto"/>
            <w:left w:val="none" w:sz="0" w:space="0" w:color="auto"/>
            <w:bottom w:val="none" w:sz="0" w:space="0" w:color="auto"/>
            <w:right w:val="none" w:sz="0" w:space="0" w:color="auto"/>
          </w:divBdr>
        </w:div>
        <w:div w:id="729036538">
          <w:marLeft w:val="0"/>
          <w:marRight w:val="0"/>
          <w:marTop w:val="0"/>
          <w:marBottom w:val="0"/>
          <w:divBdr>
            <w:top w:val="none" w:sz="0" w:space="0" w:color="auto"/>
            <w:left w:val="none" w:sz="0" w:space="0" w:color="auto"/>
            <w:bottom w:val="none" w:sz="0" w:space="0" w:color="auto"/>
            <w:right w:val="none" w:sz="0" w:space="0" w:color="auto"/>
          </w:divBdr>
          <w:divsChild>
            <w:div w:id="8346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75304">
      <w:bodyDiv w:val="1"/>
      <w:marLeft w:val="0"/>
      <w:marRight w:val="0"/>
      <w:marTop w:val="0"/>
      <w:marBottom w:val="0"/>
      <w:divBdr>
        <w:top w:val="none" w:sz="0" w:space="0" w:color="auto"/>
        <w:left w:val="none" w:sz="0" w:space="0" w:color="auto"/>
        <w:bottom w:val="none" w:sz="0" w:space="0" w:color="auto"/>
        <w:right w:val="none" w:sz="0" w:space="0" w:color="auto"/>
      </w:divBdr>
      <w:divsChild>
        <w:div w:id="715546857">
          <w:marLeft w:val="0"/>
          <w:marRight w:val="0"/>
          <w:marTop w:val="0"/>
          <w:marBottom w:val="0"/>
          <w:divBdr>
            <w:top w:val="none" w:sz="0" w:space="0" w:color="auto"/>
            <w:left w:val="none" w:sz="0" w:space="0" w:color="auto"/>
            <w:bottom w:val="none" w:sz="0" w:space="0" w:color="auto"/>
            <w:right w:val="none" w:sz="0" w:space="0" w:color="auto"/>
          </w:divBdr>
          <w:divsChild>
            <w:div w:id="622615533">
              <w:marLeft w:val="0"/>
              <w:marRight w:val="0"/>
              <w:marTop w:val="0"/>
              <w:marBottom w:val="0"/>
              <w:divBdr>
                <w:top w:val="none" w:sz="0" w:space="0" w:color="auto"/>
                <w:left w:val="none" w:sz="0" w:space="0" w:color="auto"/>
                <w:bottom w:val="none" w:sz="0" w:space="0" w:color="auto"/>
                <w:right w:val="none" w:sz="0" w:space="0" w:color="auto"/>
              </w:divBdr>
            </w:div>
          </w:divsChild>
        </w:div>
        <w:div w:id="2109278451">
          <w:marLeft w:val="0"/>
          <w:marRight w:val="0"/>
          <w:marTop w:val="0"/>
          <w:marBottom w:val="0"/>
          <w:divBdr>
            <w:top w:val="none" w:sz="0" w:space="0" w:color="auto"/>
            <w:left w:val="none" w:sz="0" w:space="0" w:color="auto"/>
            <w:bottom w:val="none" w:sz="0" w:space="0" w:color="auto"/>
            <w:right w:val="none" w:sz="0" w:space="0" w:color="auto"/>
          </w:divBdr>
          <w:divsChild>
            <w:div w:id="530265488">
              <w:marLeft w:val="0"/>
              <w:marRight w:val="0"/>
              <w:marTop w:val="0"/>
              <w:marBottom w:val="0"/>
              <w:divBdr>
                <w:top w:val="none" w:sz="0" w:space="0" w:color="auto"/>
                <w:left w:val="none" w:sz="0" w:space="0" w:color="auto"/>
                <w:bottom w:val="none" w:sz="0" w:space="0" w:color="auto"/>
                <w:right w:val="none" w:sz="0" w:space="0" w:color="auto"/>
              </w:divBdr>
              <w:divsChild>
                <w:div w:id="1258638185">
                  <w:marLeft w:val="0"/>
                  <w:marRight w:val="0"/>
                  <w:marTop w:val="0"/>
                  <w:marBottom w:val="0"/>
                  <w:divBdr>
                    <w:top w:val="none" w:sz="0" w:space="0" w:color="auto"/>
                    <w:left w:val="none" w:sz="0" w:space="0" w:color="auto"/>
                    <w:bottom w:val="none" w:sz="0" w:space="0" w:color="auto"/>
                    <w:right w:val="none" w:sz="0" w:space="0" w:color="auto"/>
                  </w:divBdr>
                </w:div>
                <w:div w:id="306864616">
                  <w:marLeft w:val="300"/>
                  <w:marRight w:val="0"/>
                  <w:marTop w:val="0"/>
                  <w:marBottom w:val="0"/>
                  <w:divBdr>
                    <w:top w:val="none" w:sz="0" w:space="0" w:color="auto"/>
                    <w:left w:val="none" w:sz="0" w:space="0" w:color="auto"/>
                    <w:bottom w:val="none" w:sz="0" w:space="0" w:color="auto"/>
                    <w:right w:val="none" w:sz="0" w:space="0" w:color="auto"/>
                  </w:divBdr>
                </w:div>
                <w:div w:id="812989465">
                  <w:marLeft w:val="300"/>
                  <w:marRight w:val="0"/>
                  <w:marTop w:val="0"/>
                  <w:marBottom w:val="0"/>
                  <w:divBdr>
                    <w:top w:val="none" w:sz="0" w:space="0" w:color="auto"/>
                    <w:left w:val="none" w:sz="0" w:space="0" w:color="auto"/>
                    <w:bottom w:val="none" w:sz="0" w:space="0" w:color="auto"/>
                    <w:right w:val="none" w:sz="0" w:space="0" w:color="auto"/>
                  </w:divBdr>
                </w:div>
                <w:div w:id="534192462">
                  <w:marLeft w:val="0"/>
                  <w:marRight w:val="0"/>
                  <w:marTop w:val="0"/>
                  <w:marBottom w:val="0"/>
                  <w:divBdr>
                    <w:top w:val="none" w:sz="0" w:space="0" w:color="auto"/>
                    <w:left w:val="none" w:sz="0" w:space="0" w:color="auto"/>
                    <w:bottom w:val="none" w:sz="0" w:space="0" w:color="auto"/>
                    <w:right w:val="none" w:sz="0" w:space="0" w:color="auto"/>
                  </w:divBdr>
                </w:div>
                <w:div w:id="1095174546">
                  <w:marLeft w:val="60"/>
                  <w:marRight w:val="0"/>
                  <w:marTop w:val="0"/>
                  <w:marBottom w:val="0"/>
                  <w:divBdr>
                    <w:top w:val="none" w:sz="0" w:space="0" w:color="auto"/>
                    <w:left w:val="none" w:sz="0" w:space="0" w:color="auto"/>
                    <w:bottom w:val="none" w:sz="0" w:space="0" w:color="auto"/>
                    <w:right w:val="none" w:sz="0" w:space="0" w:color="auto"/>
                  </w:divBdr>
                </w:div>
              </w:divsChild>
            </w:div>
            <w:div w:id="1126436358">
              <w:marLeft w:val="0"/>
              <w:marRight w:val="0"/>
              <w:marTop w:val="0"/>
              <w:marBottom w:val="0"/>
              <w:divBdr>
                <w:top w:val="none" w:sz="0" w:space="0" w:color="auto"/>
                <w:left w:val="none" w:sz="0" w:space="0" w:color="auto"/>
                <w:bottom w:val="none" w:sz="0" w:space="0" w:color="auto"/>
                <w:right w:val="none" w:sz="0" w:space="0" w:color="auto"/>
              </w:divBdr>
              <w:divsChild>
                <w:div w:id="315033235">
                  <w:marLeft w:val="0"/>
                  <w:marRight w:val="0"/>
                  <w:marTop w:val="120"/>
                  <w:marBottom w:val="0"/>
                  <w:divBdr>
                    <w:top w:val="none" w:sz="0" w:space="0" w:color="auto"/>
                    <w:left w:val="none" w:sz="0" w:space="0" w:color="auto"/>
                    <w:bottom w:val="none" w:sz="0" w:space="0" w:color="auto"/>
                    <w:right w:val="none" w:sz="0" w:space="0" w:color="auto"/>
                  </w:divBdr>
                  <w:divsChild>
                    <w:div w:id="1075275160">
                      <w:marLeft w:val="0"/>
                      <w:marRight w:val="0"/>
                      <w:marTop w:val="0"/>
                      <w:marBottom w:val="0"/>
                      <w:divBdr>
                        <w:top w:val="none" w:sz="0" w:space="0" w:color="auto"/>
                        <w:left w:val="none" w:sz="0" w:space="0" w:color="auto"/>
                        <w:bottom w:val="none" w:sz="0" w:space="0" w:color="auto"/>
                        <w:right w:val="none" w:sz="0" w:space="0" w:color="auto"/>
                      </w:divBdr>
                      <w:divsChild>
                        <w:div w:id="2066295839">
                          <w:marLeft w:val="0"/>
                          <w:marRight w:val="0"/>
                          <w:marTop w:val="0"/>
                          <w:marBottom w:val="0"/>
                          <w:divBdr>
                            <w:top w:val="none" w:sz="0" w:space="0" w:color="auto"/>
                            <w:left w:val="none" w:sz="0" w:space="0" w:color="auto"/>
                            <w:bottom w:val="none" w:sz="0" w:space="0" w:color="auto"/>
                            <w:right w:val="none" w:sz="0" w:space="0" w:color="auto"/>
                          </w:divBdr>
                          <w:divsChild>
                            <w:div w:id="1567182144">
                              <w:marLeft w:val="0"/>
                              <w:marRight w:val="0"/>
                              <w:marTop w:val="0"/>
                              <w:marBottom w:val="0"/>
                              <w:divBdr>
                                <w:top w:val="none" w:sz="0" w:space="0" w:color="auto"/>
                                <w:left w:val="none" w:sz="0" w:space="0" w:color="auto"/>
                                <w:bottom w:val="none" w:sz="0" w:space="0" w:color="auto"/>
                                <w:right w:val="none" w:sz="0" w:space="0" w:color="auto"/>
                              </w:divBdr>
                            </w:div>
                            <w:div w:id="720059081">
                              <w:marLeft w:val="0"/>
                              <w:marRight w:val="0"/>
                              <w:marTop w:val="0"/>
                              <w:marBottom w:val="0"/>
                              <w:divBdr>
                                <w:top w:val="none" w:sz="0" w:space="0" w:color="auto"/>
                                <w:left w:val="none" w:sz="0" w:space="0" w:color="auto"/>
                                <w:bottom w:val="none" w:sz="0" w:space="0" w:color="auto"/>
                                <w:right w:val="none" w:sz="0" w:space="0" w:color="auto"/>
                              </w:divBdr>
                            </w:div>
                            <w:div w:id="1057048802">
                              <w:marLeft w:val="0"/>
                              <w:marRight w:val="0"/>
                              <w:marTop w:val="0"/>
                              <w:marBottom w:val="0"/>
                              <w:divBdr>
                                <w:top w:val="none" w:sz="0" w:space="0" w:color="auto"/>
                                <w:left w:val="none" w:sz="0" w:space="0" w:color="auto"/>
                                <w:bottom w:val="none" w:sz="0" w:space="0" w:color="auto"/>
                                <w:right w:val="none" w:sz="0" w:space="0" w:color="auto"/>
                              </w:divBdr>
                            </w:div>
                            <w:div w:id="428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Extra Computer</dc:creator>
  <cp:keywords/>
  <dc:description/>
  <cp:lastModifiedBy>Pauline Clark</cp:lastModifiedBy>
  <cp:revision>2</cp:revision>
  <cp:lastPrinted>2025-05-01T15:17:00Z</cp:lastPrinted>
  <dcterms:created xsi:type="dcterms:W3CDTF">2025-05-01T23:20:00Z</dcterms:created>
  <dcterms:modified xsi:type="dcterms:W3CDTF">2025-05-01T23:20:00Z</dcterms:modified>
</cp:coreProperties>
</file>