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6948" w14:textId="762B4F17" w:rsidR="00395661" w:rsidRPr="003B7100" w:rsidRDefault="00395661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The Ladies Board of </w:t>
      </w:r>
      <w:r w:rsidR="00A81373" w:rsidRPr="003B710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B7100">
        <w:rPr>
          <w:rFonts w:ascii="Times New Roman" w:hAnsi="Times New Roman" w:cs="Times New Roman"/>
          <w:b/>
          <w:bCs/>
          <w:sz w:val="24"/>
          <w:szCs w:val="24"/>
        </w:rPr>
        <w:t>nova Loudoun Hospital</w:t>
      </w:r>
      <w:r w:rsidR="00335F59" w:rsidRPr="003B7100">
        <w:rPr>
          <w:rFonts w:ascii="Arial" w:hAnsi="Arial" w:cs="Arial"/>
          <w:shd w:val="clear" w:color="auto" w:fill="FFFFFF"/>
        </w:rPr>
        <w:t> </w:t>
      </w:r>
    </w:p>
    <w:p w14:paraId="0AE46BEA" w14:textId="691FABB8" w:rsidR="00C7269F" w:rsidRPr="003B7100" w:rsidRDefault="00395661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100">
        <w:rPr>
          <w:rFonts w:ascii="Times New Roman" w:hAnsi="Times New Roman" w:cs="Times New Roman"/>
          <w:b/>
          <w:bCs/>
          <w:sz w:val="24"/>
          <w:szCs w:val="24"/>
        </w:rPr>
        <w:t>Monthly Treasurer’s Rep</w:t>
      </w:r>
      <w:r w:rsidR="00C7269F" w:rsidRPr="003B7100">
        <w:rPr>
          <w:rFonts w:ascii="Times New Roman" w:hAnsi="Times New Roman" w:cs="Times New Roman"/>
          <w:b/>
          <w:bCs/>
          <w:sz w:val="24"/>
          <w:szCs w:val="24"/>
        </w:rPr>
        <w:t>ort</w:t>
      </w:r>
    </w:p>
    <w:p w14:paraId="6B00312D" w14:textId="3D9DBB03" w:rsidR="00395661" w:rsidRPr="003B7100" w:rsidRDefault="00BC37F3" w:rsidP="00140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E47D58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156E4" w:rsidRPr="003B710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resented </w:t>
      </w:r>
      <w:r>
        <w:rPr>
          <w:rFonts w:ascii="Times New Roman" w:hAnsi="Times New Roman" w:cs="Times New Roman"/>
          <w:b/>
          <w:bCs/>
          <w:sz w:val="24"/>
          <w:szCs w:val="24"/>
        </w:rPr>
        <w:t>5/6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52E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5661" w:rsidRPr="003B71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E920FB" w14:textId="77777777" w:rsidR="00C926FF" w:rsidRDefault="00C926FF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8882784"/>
    </w:p>
    <w:p w14:paraId="4B50AC76" w14:textId="4369CCF8" w:rsidR="00FE4AE0" w:rsidRPr="003B7100" w:rsidRDefault="003B7100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Burke 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>&amp; He</w:t>
      </w:r>
      <w:r>
        <w:rPr>
          <w:rFonts w:ascii="Times New Roman" w:hAnsi="Times New Roman" w:cs="Times New Roman"/>
          <w:b/>
          <w:bCs/>
          <w:sz w:val="24"/>
          <w:szCs w:val="24"/>
        </w:rPr>
        <w:t>rbert</w:t>
      </w:r>
      <w:r w:rsidR="00D9046E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156E4"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Pauline Clark </w:t>
      </w:r>
      <w:r w:rsidR="00765A81">
        <w:rPr>
          <w:rFonts w:ascii="Times New Roman" w:hAnsi="Times New Roman" w:cs="Times New Roman"/>
          <w:b/>
          <w:bCs/>
          <w:sz w:val="24"/>
          <w:szCs w:val="24"/>
        </w:rPr>
        <w:t>&amp; Chandra Bittner</w:t>
      </w:r>
    </w:p>
    <w:tbl>
      <w:tblPr>
        <w:tblStyle w:val="TableGrid"/>
        <w:tblW w:w="1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5130"/>
        <w:gridCol w:w="540"/>
        <w:gridCol w:w="3600"/>
      </w:tblGrid>
      <w:tr w:rsidR="003B7100" w:rsidRPr="003B7100" w14:paraId="6B7BBF4D" w14:textId="77777777" w:rsidTr="003056F8">
        <w:trPr>
          <w:trHeight w:val="395"/>
        </w:trPr>
        <w:tc>
          <w:tcPr>
            <w:tcW w:w="2520" w:type="dxa"/>
          </w:tcPr>
          <w:p w14:paraId="380E7DA6" w14:textId="1446965B" w:rsidR="00940EBB" w:rsidRPr="003B7100" w:rsidRDefault="00940EBB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8882829"/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Starting Balance</w:t>
            </w:r>
          </w:p>
        </w:tc>
        <w:tc>
          <w:tcPr>
            <w:tcW w:w="5130" w:type="dxa"/>
          </w:tcPr>
          <w:p w14:paraId="1EF70DA4" w14:textId="77777777" w:rsidR="00940EBB" w:rsidRPr="003B7100" w:rsidRDefault="00940EBB" w:rsidP="0094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95B698" w14:textId="77777777" w:rsidR="00940EBB" w:rsidRPr="003B7100" w:rsidRDefault="00940EBB" w:rsidP="0094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6D3193C" w14:textId="5AB69327" w:rsidR="00940EBB" w:rsidRPr="003B7100" w:rsidRDefault="00834703" w:rsidP="00353899">
            <w:pPr>
              <w:ind w:firstLine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49,758.29</w:t>
            </w:r>
          </w:p>
        </w:tc>
      </w:tr>
      <w:tr w:rsidR="003B7100" w:rsidRPr="003B7100" w14:paraId="40702783" w14:textId="77777777" w:rsidTr="003056F8">
        <w:tc>
          <w:tcPr>
            <w:tcW w:w="2520" w:type="dxa"/>
          </w:tcPr>
          <w:p w14:paraId="3B001991" w14:textId="77777777" w:rsidR="003161AD" w:rsidRPr="003B7100" w:rsidRDefault="003161A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DE19FED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4996D53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C10F2E" w14:textId="67B8B8E1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17CBC25E" w14:textId="77777777" w:rsidTr="003056F8">
        <w:tc>
          <w:tcPr>
            <w:tcW w:w="2520" w:type="dxa"/>
          </w:tcPr>
          <w:p w14:paraId="29A8913A" w14:textId="7379A3A5" w:rsidR="003161AD" w:rsidRPr="003B7100" w:rsidRDefault="003161AD" w:rsidP="00F5457C">
            <w:pPr>
              <w:pStyle w:val="NoSpacing"/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5130" w:type="dxa"/>
          </w:tcPr>
          <w:p w14:paraId="42D8203B" w14:textId="5F3E532A" w:rsidR="003161AD" w:rsidRPr="003B7100" w:rsidRDefault="009E6016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540" w:type="dxa"/>
          </w:tcPr>
          <w:p w14:paraId="1867649D" w14:textId="77777777" w:rsidR="003161AD" w:rsidRPr="003B7100" w:rsidRDefault="003161AD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859602E" w14:textId="7314305E" w:rsidR="003161AD" w:rsidRPr="003B7100" w:rsidRDefault="0024697B" w:rsidP="0039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E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29E7">
              <w:rPr>
                <w:rFonts w:ascii="Times New Roman" w:hAnsi="Times New Roman" w:cs="Times New Roman"/>
                <w:sz w:val="24"/>
                <w:szCs w:val="24"/>
              </w:rPr>
              <w:t>245.29</w:t>
            </w:r>
          </w:p>
        </w:tc>
      </w:tr>
      <w:tr w:rsidR="003B7100" w:rsidRPr="003B7100" w14:paraId="38E79BA4" w14:textId="77777777" w:rsidTr="003056F8">
        <w:tc>
          <w:tcPr>
            <w:tcW w:w="2520" w:type="dxa"/>
          </w:tcPr>
          <w:p w14:paraId="199FD610" w14:textId="77777777" w:rsidR="00EB6F3C" w:rsidRPr="003B7100" w:rsidRDefault="00EB6F3C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3E3E766" w14:textId="58692E9B" w:rsidR="00EB6F3C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Polly Clem</w:t>
            </w:r>
            <w:r w:rsidR="00797836" w:rsidRPr="003B71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  <w:r w:rsidR="00CC4B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75FA8">
              <w:rPr>
                <w:rFonts w:ascii="Times New Roman" w:hAnsi="Times New Roman" w:cs="Times New Roman"/>
                <w:sz w:val="24"/>
                <w:szCs w:val="24"/>
              </w:rPr>
              <w:t>April + $9.93 not deposited in March</w:t>
            </w:r>
            <w:r w:rsidR="00CC4B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14:paraId="793107BF" w14:textId="77777777" w:rsidR="00EB6F3C" w:rsidRPr="003B7100" w:rsidRDefault="00EB6F3C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9032677" w14:textId="6F43883D" w:rsidR="00666576" w:rsidRPr="003B7100" w:rsidRDefault="00CC4BBC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8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6858">
              <w:rPr>
                <w:rFonts w:ascii="Times New Roman" w:hAnsi="Times New Roman" w:cs="Times New Roman"/>
                <w:sz w:val="24"/>
                <w:szCs w:val="24"/>
              </w:rPr>
              <w:t xml:space="preserve">  74.68</w:t>
            </w:r>
          </w:p>
        </w:tc>
      </w:tr>
      <w:tr w:rsidR="003B7100" w:rsidRPr="003B7100" w14:paraId="18C2E09D" w14:textId="77777777" w:rsidTr="003056F8">
        <w:tc>
          <w:tcPr>
            <w:tcW w:w="2520" w:type="dxa"/>
          </w:tcPr>
          <w:p w14:paraId="513B1FE1" w14:textId="77777777" w:rsidR="00A41942" w:rsidRPr="003B7100" w:rsidRDefault="00A41942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14:paraId="6442EB81" w14:textId="5F2D704C" w:rsidR="00A41942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519BDC" w14:textId="77777777" w:rsidR="00A41942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3D54B9F" w14:textId="13AF2BFB" w:rsidR="00A41942" w:rsidRPr="003B7100" w:rsidRDefault="00A41942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496FB719" w14:textId="77777777" w:rsidTr="003056F8">
        <w:tc>
          <w:tcPr>
            <w:tcW w:w="2520" w:type="dxa"/>
          </w:tcPr>
          <w:p w14:paraId="5E422891" w14:textId="5272A461" w:rsidR="00B552CD" w:rsidRPr="003B7100" w:rsidRDefault="00B552C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2B1B2715" w14:textId="131900E5" w:rsidR="00B552CD" w:rsidRPr="003B7100" w:rsidRDefault="00353899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Income:</w:t>
            </w:r>
          </w:p>
        </w:tc>
        <w:tc>
          <w:tcPr>
            <w:tcW w:w="540" w:type="dxa"/>
          </w:tcPr>
          <w:p w14:paraId="0CE09932" w14:textId="64EE5DD5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B71364" w14:textId="464BCB14" w:rsidR="00B552CD" w:rsidRPr="003B7100" w:rsidRDefault="00523EEA" w:rsidP="00B552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6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36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C3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29.90</w:t>
            </w:r>
          </w:p>
        </w:tc>
      </w:tr>
      <w:tr w:rsidR="003B7100" w:rsidRPr="003B7100" w14:paraId="7B214A89" w14:textId="77777777" w:rsidTr="003056F8">
        <w:tc>
          <w:tcPr>
            <w:tcW w:w="2520" w:type="dxa"/>
          </w:tcPr>
          <w:p w14:paraId="5A47DA16" w14:textId="77777777" w:rsidR="00B552CD" w:rsidRPr="003B7100" w:rsidRDefault="00B552CD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8651D7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FE6265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211ACDD" w14:textId="77777777" w:rsidR="00B552CD" w:rsidRPr="003B7100" w:rsidRDefault="00B552CD" w:rsidP="00B55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792D17E0" w14:textId="77777777" w:rsidTr="003056F8">
        <w:tc>
          <w:tcPr>
            <w:tcW w:w="2520" w:type="dxa"/>
          </w:tcPr>
          <w:p w14:paraId="47356913" w14:textId="71D8F77A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Expense:</w:t>
            </w:r>
          </w:p>
        </w:tc>
        <w:tc>
          <w:tcPr>
            <w:tcW w:w="5130" w:type="dxa"/>
          </w:tcPr>
          <w:p w14:paraId="7F96DDAD" w14:textId="30929BF3" w:rsidR="00ED4332" w:rsidRDefault="006E38EE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LoL </w:t>
            </w:r>
            <w:r w:rsidR="00A9665D">
              <w:rPr>
                <w:rFonts w:ascii="Times New Roman" w:hAnsi="Times New Roman" w:cs="Times New Roman"/>
                <w:sz w:val="24"/>
                <w:szCs w:val="24"/>
              </w:rPr>
              <w:t>Contributions – Kline, Baker-Powers</w:t>
            </w:r>
            <w:r w:rsidR="00740DA4">
              <w:rPr>
                <w:rFonts w:ascii="Times New Roman" w:hAnsi="Times New Roman" w:cs="Times New Roman"/>
                <w:sz w:val="24"/>
                <w:szCs w:val="24"/>
              </w:rPr>
              <w:t>, McIntyre</w:t>
            </w:r>
          </w:p>
          <w:p w14:paraId="4A459459" w14:textId="77777777" w:rsidR="00D411C8" w:rsidRDefault="00F77DB7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Operational – LB Biz cards</w:t>
            </w:r>
          </w:p>
          <w:p w14:paraId="670CDFAF" w14:textId="6BC0F2CC" w:rsidR="00A12652" w:rsidRPr="003B7100" w:rsidRDefault="00A12652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– postage/admin</w:t>
            </w:r>
          </w:p>
        </w:tc>
        <w:tc>
          <w:tcPr>
            <w:tcW w:w="540" w:type="dxa"/>
          </w:tcPr>
          <w:p w14:paraId="73EE17FC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2C6120" w14:textId="4EE1EB5B" w:rsidR="00C03839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765A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6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B7C67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740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7C6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14:paraId="73869C29" w14:textId="77777777" w:rsidR="00740DA4" w:rsidRDefault="00740DA4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C814" w14:textId="77777777" w:rsidR="006B17BC" w:rsidRDefault="00C834FF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77DB7">
              <w:rPr>
                <w:rFonts w:ascii="Times New Roman" w:hAnsi="Times New Roman" w:cs="Times New Roman"/>
                <w:sz w:val="24"/>
                <w:szCs w:val="24"/>
              </w:rPr>
              <w:t xml:space="preserve"> 15.90</w:t>
            </w:r>
          </w:p>
          <w:p w14:paraId="101B0F78" w14:textId="1BC54D6C" w:rsidR="00A12652" w:rsidRPr="003B7100" w:rsidRDefault="00A12652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64.85</w:t>
            </w:r>
          </w:p>
        </w:tc>
      </w:tr>
      <w:tr w:rsidR="003B7100" w:rsidRPr="003B7100" w14:paraId="688A7D71" w14:textId="77777777" w:rsidTr="003056F8">
        <w:tc>
          <w:tcPr>
            <w:tcW w:w="2520" w:type="dxa"/>
          </w:tcPr>
          <w:p w14:paraId="6C51B648" w14:textId="7777777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15CAE1C5" w14:textId="698B701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343EE8D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023629B" w14:textId="3D3D08E8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5715AD7E" w14:textId="77777777" w:rsidTr="003056F8">
        <w:tc>
          <w:tcPr>
            <w:tcW w:w="2520" w:type="dxa"/>
          </w:tcPr>
          <w:p w14:paraId="3F0C6984" w14:textId="7C3AB98D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5A38CFA2" w14:textId="73ED4770" w:rsidR="00245C59" w:rsidRPr="003B7100" w:rsidRDefault="0035389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Expense:</w:t>
            </w:r>
          </w:p>
        </w:tc>
        <w:tc>
          <w:tcPr>
            <w:tcW w:w="540" w:type="dxa"/>
          </w:tcPr>
          <w:p w14:paraId="50825C28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16505C" w14:textId="4829FB6A" w:rsidR="00245C59" w:rsidRPr="003B7100" w:rsidRDefault="00245C59" w:rsidP="00245C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6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40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367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</w:t>
            </w:r>
          </w:p>
        </w:tc>
      </w:tr>
      <w:tr w:rsidR="003B7100" w:rsidRPr="003B7100" w14:paraId="3AD91A4C" w14:textId="77777777" w:rsidTr="003056F8">
        <w:tc>
          <w:tcPr>
            <w:tcW w:w="2520" w:type="dxa"/>
          </w:tcPr>
          <w:p w14:paraId="7EFE7413" w14:textId="7777777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</w:tcPr>
          <w:p w14:paraId="02B8049A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95399F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FD07303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00" w:rsidRPr="003B7100" w14:paraId="0408AF22" w14:textId="77777777" w:rsidTr="006F2875">
        <w:trPr>
          <w:trHeight w:val="702"/>
        </w:trPr>
        <w:tc>
          <w:tcPr>
            <w:tcW w:w="2520" w:type="dxa"/>
          </w:tcPr>
          <w:p w14:paraId="1A079183" w14:textId="69157B57" w:rsidR="00245C59" w:rsidRPr="003B7100" w:rsidRDefault="00245C59" w:rsidP="00F5457C">
            <w:pPr>
              <w:tabs>
                <w:tab w:val="left" w:pos="110"/>
              </w:tabs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r w:rsidR="00305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30" w:type="dxa"/>
          </w:tcPr>
          <w:p w14:paraId="2F65FC99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984149" w14:textId="77777777" w:rsidR="00245C59" w:rsidRPr="003B7100" w:rsidRDefault="00245C59" w:rsidP="00245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0D8734" w14:textId="50640208" w:rsidR="00245C59" w:rsidRPr="003B7100" w:rsidRDefault="00245C59" w:rsidP="00353899">
            <w:pPr>
              <w:ind w:firstLine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353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94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B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E6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02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57.44</w:t>
            </w:r>
          </w:p>
        </w:tc>
      </w:tr>
    </w:tbl>
    <w:bookmarkEnd w:id="0"/>
    <w:bookmarkEnd w:id="1"/>
    <w:p w14:paraId="1711473C" w14:textId="1971882E" w:rsidR="00353899" w:rsidRPr="003B7100" w:rsidRDefault="00353899" w:rsidP="003538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 of Clarke County</w:t>
      </w:r>
      <w:r w:rsidRPr="003B7100">
        <w:rPr>
          <w:rFonts w:ascii="Times New Roman" w:hAnsi="Times New Roman" w:cs="Times New Roman"/>
          <w:b/>
          <w:bCs/>
          <w:sz w:val="24"/>
          <w:szCs w:val="24"/>
        </w:rPr>
        <w:t xml:space="preserve">: Pauline Clark </w:t>
      </w:r>
      <w:r>
        <w:rPr>
          <w:rFonts w:ascii="Times New Roman" w:hAnsi="Times New Roman" w:cs="Times New Roman"/>
          <w:b/>
          <w:bCs/>
          <w:sz w:val="24"/>
          <w:szCs w:val="24"/>
        </w:rPr>
        <w:t>&amp; Chandra Bittner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600"/>
        <w:gridCol w:w="313"/>
        <w:gridCol w:w="3827"/>
      </w:tblGrid>
      <w:tr w:rsidR="00353899" w:rsidRPr="003B7100" w14:paraId="0C92DAD6" w14:textId="77777777" w:rsidTr="00F5457C">
        <w:trPr>
          <w:trHeight w:val="395"/>
        </w:trPr>
        <w:tc>
          <w:tcPr>
            <w:tcW w:w="2880" w:type="dxa"/>
          </w:tcPr>
          <w:p w14:paraId="07DA2F8C" w14:textId="2CC648C1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Starting Balance</w:t>
            </w:r>
          </w:p>
        </w:tc>
        <w:tc>
          <w:tcPr>
            <w:tcW w:w="3600" w:type="dxa"/>
          </w:tcPr>
          <w:p w14:paraId="585ED052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86AB80C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239188" w14:textId="7021EA3F" w:rsidR="00353899" w:rsidRPr="003B7100" w:rsidRDefault="00353899" w:rsidP="00F5457C">
            <w:pPr>
              <w:ind w:firstLine="219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573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1B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771.65</w:t>
            </w:r>
          </w:p>
        </w:tc>
      </w:tr>
      <w:tr w:rsidR="00353899" w:rsidRPr="003B7100" w14:paraId="7AC94701" w14:textId="77777777" w:rsidTr="00F5457C">
        <w:tc>
          <w:tcPr>
            <w:tcW w:w="2880" w:type="dxa"/>
          </w:tcPr>
          <w:p w14:paraId="78E201B4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685EE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0DE8A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CA46BD2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2DB224CF" w14:textId="77777777" w:rsidTr="00F5457C">
        <w:tc>
          <w:tcPr>
            <w:tcW w:w="2880" w:type="dxa"/>
          </w:tcPr>
          <w:p w14:paraId="16B5EAFA" w14:textId="77777777" w:rsidR="00353899" w:rsidRPr="003B7100" w:rsidRDefault="00353899" w:rsidP="00F5457C">
            <w:pPr>
              <w:pStyle w:val="NoSpacing"/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Income:</w:t>
            </w:r>
          </w:p>
        </w:tc>
        <w:tc>
          <w:tcPr>
            <w:tcW w:w="3600" w:type="dxa"/>
          </w:tcPr>
          <w:p w14:paraId="5C0424CD" w14:textId="19A29AF6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04BE37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F02137B" w14:textId="5C85F205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6F3A798F" w14:textId="77777777" w:rsidTr="00F5457C">
        <w:tc>
          <w:tcPr>
            <w:tcW w:w="2880" w:type="dxa"/>
          </w:tcPr>
          <w:p w14:paraId="40321759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B69356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3F3A8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B66482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581F430F" w14:textId="77777777" w:rsidTr="00F5457C">
        <w:tc>
          <w:tcPr>
            <w:tcW w:w="2880" w:type="dxa"/>
          </w:tcPr>
          <w:p w14:paraId="315654D7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5801998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Income:</w:t>
            </w:r>
          </w:p>
        </w:tc>
        <w:tc>
          <w:tcPr>
            <w:tcW w:w="313" w:type="dxa"/>
          </w:tcPr>
          <w:p w14:paraId="506C3061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88CCA2" w14:textId="0E01221A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1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B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53899" w:rsidRPr="003B7100" w14:paraId="1E1E37CA" w14:textId="77777777" w:rsidTr="00F5457C">
        <w:tc>
          <w:tcPr>
            <w:tcW w:w="2880" w:type="dxa"/>
          </w:tcPr>
          <w:p w14:paraId="425C78FB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09A098D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6D544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4794A4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3748801D" w14:textId="77777777" w:rsidTr="00F5457C">
        <w:tc>
          <w:tcPr>
            <w:tcW w:w="2880" w:type="dxa"/>
          </w:tcPr>
          <w:p w14:paraId="084EFC8E" w14:textId="77777777" w:rsidR="00353899" w:rsidRPr="003B7100" w:rsidRDefault="00353899" w:rsidP="00F5457C">
            <w:pPr>
              <w:ind w:lef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Expense:</w:t>
            </w:r>
          </w:p>
        </w:tc>
        <w:tc>
          <w:tcPr>
            <w:tcW w:w="3600" w:type="dxa"/>
          </w:tcPr>
          <w:p w14:paraId="593B8197" w14:textId="70B3536B" w:rsidR="00353899" w:rsidRPr="003B7100" w:rsidRDefault="001B7C67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Stamps</w:t>
            </w:r>
          </w:p>
        </w:tc>
        <w:tc>
          <w:tcPr>
            <w:tcW w:w="313" w:type="dxa"/>
          </w:tcPr>
          <w:p w14:paraId="5AE76BEC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24366A" w14:textId="5B44F073" w:rsidR="00353899" w:rsidRPr="003B7100" w:rsidRDefault="00841B3F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   </w:t>
            </w:r>
            <w:r w:rsidR="00996B7B">
              <w:rPr>
                <w:rFonts w:ascii="Times New Roman" w:hAnsi="Times New Roman" w:cs="Times New Roman"/>
                <w:sz w:val="24"/>
                <w:szCs w:val="24"/>
              </w:rPr>
              <w:t>102.20</w:t>
            </w:r>
          </w:p>
        </w:tc>
      </w:tr>
      <w:tr w:rsidR="00353899" w:rsidRPr="003B7100" w14:paraId="1BB05966" w14:textId="77777777" w:rsidTr="00F5457C">
        <w:tc>
          <w:tcPr>
            <w:tcW w:w="2880" w:type="dxa"/>
          </w:tcPr>
          <w:p w14:paraId="736798E5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8618A8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10BD79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59F247" w14:textId="77777777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5820CD15" w14:textId="77777777" w:rsidTr="00F5457C">
        <w:tc>
          <w:tcPr>
            <w:tcW w:w="2880" w:type="dxa"/>
          </w:tcPr>
          <w:p w14:paraId="5762678F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2BBA0E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Expense:</w:t>
            </w:r>
          </w:p>
        </w:tc>
        <w:tc>
          <w:tcPr>
            <w:tcW w:w="313" w:type="dxa"/>
          </w:tcPr>
          <w:p w14:paraId="298D9483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72EF2" w14:textId="5501C120" w:rsidR="00353899" w:rsidRPr="003B7100" w:rsidRDefault="00353899" w:rsidP="00F5457C">
            <w:pPr>
              <w:ind w:firstLine="13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96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102.20</w:t>
            </w:r>
          </w:p>
        </w:tc>
      </w:tr>
      <w:tr w:rsidR="00353899" w:rsidRPr="003B7100" w14:paraId="42793DD2" w14:textId="77777777" w:rsidTr="00F5457C">
        <w:tc>
          <w:tcPr>
            <w:tcW w:w="2880" w:type="dxa"/>
          </w:tcPr>
          <w:p w14:paraId="7822B86B" w14:textId="7777777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709DCF3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06E4EB1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CD8BCF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99" w:rsidRPr="003B7100" w14:paraId="1999F58A" w14:textId="77777777" w:rsidTr="00F5457C">
        <w:tc>
          <w:tcPr>
            <w:tcW w:w="2880" w:type="dxa"/>
          </w:tcPr>
          <w:p w14:paraId="40457A6B" w14:textId="1951FC97" w:rsidR="00353899" w:rsidRPr="003B7100" w:rsidRDefault="00353899" w:rsidP="009234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F5457C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3B7100">
              <w:rPr>
                <w:rFonts w:ascii="Times New Roman" w:hAnsi="Times New Roman" w:cs="Times New Roman"/>
                <w:sz w:val="24"/>
                <w:szCs w:val="24"/>
              </w:rPr>
              <w:t xml:space="preserve"> Balance</w:t>
            </w:r>
          </w:p>
        </w:tc>
        <w:tc>
          <w:tcPr>
            <w:tcW w:w="3600" w:type="dxa"/>
          </w:tcPr>
          <w:p w14:paraId="447623DA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4A38E4" w14:textId="77777777" w:rsidR="00353899" w:rsidRPr="003B7100" w:rsidRDefault="00353899" w:rsidP="0092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753C5F" w14:textId="0B764E4C" w:rsidR="00353899" w:rsidRPr="003B7100" w:rsidRDefault="00353899" w:rsidP="00F5457C">
            <w:pPr>
              <w:ind w:firstLine="219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0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</w:t>
            </w:r>
            <w:r w:rsidR="00C33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669.45</w:t>
            </w:r>
          </w:p>
        </w:tc>
      </w:tr>
    </w:tbl>
    <w:p w14:paraId="49550D84" w14:textId="21CEFA89" w:rsidR="0081763F" w:rsidRPr="00F5457C" w:rsidRDefault="00F5457C" w:rsidP="005A12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457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2160"/>
        <w:gridCol w:w="2517"/>
        <w:gridCol w:w="2338"/>
      </w:tblGrid>
      <w:tr w:rsidR="003B7100" w:rsidRPr="003B7100" w14:paraId="70850BD1" w14:textId="77777777" w:rsidTr="003E2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14:paraId="5CA20197" w14:textId="47E49827" w:rsidR="006645EE" w:rsidRPr="003B7100" w:rsidRDefault="006645EE" w:rsidP="003956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</w:t>
            </w:r>
            <w:r w:rsidR="00FC7374"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at</w:t>
            </w: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FDIC </w:t>
            </w:r>
            <w:r w:rsidR="00CC09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Burke &amp; Herbert</w:t>
            </w:r>
          </w:p>
        </w:tc>
        <w:tc>
          <w:tcPr>
            <w:tcW w:w="4855" w:type="dxa"/>
            <w:gridSpan w:val="2"/>
          </w:tcPr>
          <w:p w14:paraId="4FDD1BEC" w14:textId="08672660" w:rsidR="006645EE" w:rsidRPr="003B7100" w:rsidRDefault="006645EE" w:rsidP="003956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71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 Bank Accounts</w:t>
            </w:r>
          </w:p>
        </w:tc>
      </w:tr>
      <w:tr w:rsidR="003B7100" w:rsidRPr="003B7100" w14:paraId="50374A8B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233E06" w14:textId="4E26F5C7" w:rsidR="006645EE" w:rsidRPr="00CC0931" w:rsidRDefault="006645EE" w:rsidP="0039566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Main</w:t>
            </w:r>
          </w:p>
        </w:tc>
        <w:tc>
          <w:tcPr>
            <w:tcW w:w="2158" w:type="dxa"/>
          </w:tcPr>
          <w:p w14:paraId="520F31A3" w14:textId="244F2752" w:rsidR="006645EE" w:rsidRPr="00CC0931" w:rsidRDefault="00F5335D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EA4">
              <w:rPr>
                <w:rFonts w:ascii="Times New Roman" w:hAnsi="Times New Roman" w:cs="Times New Roman"/>
                <w:sz w:val="24"/>
                <w:szCs w:val="24"/>
              </w:rPr>
              <w:t xml:space="preserve">  49,</w:t>
            </w:r>
            <w:r w:rsidR="009C4AFA">
              <w:rPr>
                <w:rFonts w:ascii="Times New Roman" w:hAnsi="Times New Roman" w:cs="Times New Roman"/>
                <w:sz w:val="24"/>
                <w:szCs w:val="24"/>
              </w:rPr>
              <w:t>857.44</w:t>
            </w:r>
          </w:p>
        </w:tc>
        <w:tc>
          <w:tcPr>
            <w:tcW w:w="2517" w:type="dxa"/>
          </w:tcPr>
          <w:p w14:paraId="2BF022AB" w14:textId="462AC82D" w:rsidR="006645EE" w:rsidRPr="00CC0931" w:rsidRDefault="006645EE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Lights of Love</w:t>
            </w:r>
          </w:p>
        </w:tc>
        <w:tc>
          <w:tcPr>
            <w:tcW w:w="2338" w:type="dxa"/>
          </w:tcPr>
          <w:p w14:paraId="366EB58A" w14:textId="68403F96" w:rsidR="007052C1" w:rsidRPr="00CC0931" w:rsidRDefault="000B1CC4" w:rsidP="00395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C64D8" w:rsidRPr="00A2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B3F" w:rsidRPr="00A20A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1032">
              <w:rPr>
                <w:rFonts w:ascii="Times New Roman" w:hAnsi="Times New Roman" w:cs="Times New Roman"/>
                <w:sz w:val="24"/>
                <w:szCs w:val="24"/>
              </w:rPr>
              <w:t>1,808.53</w:t>
            </w:r>
          </w:p>
        </w:tc>
      </w:tr>
      <w:tr w:rsidR="003B7100" w:rsidRPr="003B7100" w14:paraId="59529036" w14:textId="77777777" w:rsidTr="00B42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33A769" w14:textId="7DBBF441" w:rsidR="006645EE" w:rsidRPr="00CC0931" w:rsidRDefault="006645EE" w:rsidP="00395661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Riverside Gift Shop</w:t>
            </w:r>
          </w:p>
        </w:tc>
        <w:tc>
          <w:tcPr>
            <w:tcW w:w="2158" w:type="dxa"/>
          </w:tcPr>
          <w:p w14:paraId="7CAA5D14" w14:textId="46D8E6B3" w:rsidR="006645EE" w:rsidRPr="00CC0931" w:rsidRDefault="00DA77F8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0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28A7">
              <w:rPr>
                <w:rFonts w:ascii="Times New Roman" w:hAnsi="Times New Roman" w:cs="Times New Roman"/>
                <w:sz w:val="24"/>
                <w:szCs w:val="24"/>
              </w:rPr>
              <w:t>7,218.80</w:t>
            </w:r>
          </w:p>
        </w:tc>
        <w:tc>
          <w:tcPr>
            <w:tcW w:w="2517" w:type="dxa"/>
          </w:tcPr>
          <w:p w14:paraId="2EC1C4DF" w14:textId="0A453DB2" w:rsidR="006645EE" w:rsidRPr="00CC0931" w:rsidRDefault="006645EE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Scholarship</w:t>
            </w:r>
          </w:p>
        </w:tc>
        <w:tc>
          <w:tcPr>
            <w:tcW w:w="2338" w:type="dxa"/>
          </w:tcPr>
          <w:p w14:paraId="5AAA7B8C" w14:textId="655B9642" w:rsidR="006645EE" w:rsidRPr="00CC0931" w:rsidRDefault="006F3151" w:rsidP="00395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5342E5" w:rsidRPr="00CC0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8C2" w:rsidRPr="00EA48C2">
              <w:rPr>
                <w:rFonts w:ascii="Times New Roman" w:hAnsi="Times New Roman" w:cs="Times New Roman"/>
                <w:sz w:val="24"/>
                <w:szCs w:val="24"/>
              </w:rPr>
              <w:t>170,343.71</w:t>
            </w:r>
          </w:p>
        </w:tc>
      </w:tr>
      <w:tr w:rsidR="003B7100" w:rsidRPr="003B7100" w14:paraId="58D6FB18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F73461A" w14:textId="1CDB8115" w:rsidR="00B42E68" w:rsidRPr="00CC0931" w:rsidRDefault="00B42E68" w:rsidP="00B42E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Rummage</w:t>
            </w:r>
          </w:p>
        </w:tc>
        <w:tc>
          <w:tcPr>
            <w:tcW w:w="2158" w:type="dxa"/>
          </w:tcPr>
          <w:p w14:paraId="14552F29" w14:textId="373BB138" w:rsidR="0001055C" w:rsidRPr="00CC0931" w:rsidRDefault="00E920EF" w:rsidP="00B56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12130" w:rsidRPr="00212130">
              <w:rPr>
                <w:rFonts w:ascii="Times New Roman" w:hAnsi="Times New Roman" w:cs="Times New Roman"/>
                <w:sz w:val="24"/>
                <w:szCs w:val="24"/>
              </w:rPr>
              <w:t>50,806.89</w:t>
            </w:r>
          </w:p>
        </w:tc>
        <w:tc>
          <w:tcPr>
            <w:tcW w:w="2517" w:type="dxa"/>
          </w:tcPr>
          <w:p w14:paraId="22FEF7F6" w14:textId="0285ADA6" w:rsidR="00B42E68" w:rsidRPr="00CC0931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Twice is Nice</w:t>
            </w:r>
          </w:p>
        </w:tc>
        <w:tc>
          <w:tcPr>
            <w:tcW w:w="2338" w:type="dxa"/>
          </w:tcPr>
          <w:p w14:paraId="2A7B5775" w14:textId="485B8189" w:rsidR="00CC0931" w:rsidRPr="00CC0931" w:rsidRDefault="00D47CF9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34F4" w:rsidRPr="00721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592">
              <w:rPr>
                <w:rFonts w:ascii="Times New Roman" w:hAnsi="Times New Roman" w:cs="Times New Roman"/>
                <w:sz w:val="24"/>
                <w:szCs w:val="24"/>
              </w:rPr>
              <w:t>73,761.10</w:t>
            </w:r>
          </w:p>
        </w:tc>
      </w:tr>
      <w:tr w:rsidR="003B7100" w:rsidRPr="003B7100" w14:paraId="1B8A2D9F" w14:textId="77777777" w:rsidTr="00B42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bottom w:val="single" w:sz="4" w:space="0" w:color="auto"/>
            </w:tcBorders>
          </w:tcPr>
          <w:p w14:paraId="58F2C134" w14:textId="25CEE60E" w:rsidR="00B42E68" w:rsidRPr="00CC0931" w:rsidRDefault="00B42E68" w:rsidP="00B42E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73EAD9EE" w14:textId="5623EC50" w:rsidR="00B42E68" w:rsidRPr="00CC0931" w:rsidRDefault="00B42E68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3B76AD6" w14:textId="425D5005" w:rsidR="00B42E68" w:rsidRPr="00CC0931" w:rsidRDefault="00CC0931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sz w:val="24"/>
                <w:szCs w:val="24"/>
              </w:rPr>
              <w:t>Bank of Clarke County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7E8A5274" w14:textId="146DF89C" w:rsidR="00B42E68" w:rsidRPr="00CC0931" w:rsidRDefault="00841B3F" w:rsidP="00B42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    5,</w:t>
            </w:r>
            <w:r w:rsidR="00C338B4">
              <w:rPr>
                <w:rFonts w:ascii="Times New Roman" w:hAnsi="Times New Roman" w:cs="Times New Roman"/>
                <w:sz w:val="24"/>
                <w:szCs w:val="24"/>
              </w:rPr>
              <w:t>669.45</w:t>
            </w:r>
          </w:p>
        </w:tc>
      </w:tr>
      <w:tr w:rsidR="003B7100" w:rsidRPr="003B7100" w14:paraId="1F7213E3" w14:textId="77777777" w:rsidTr="00B42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tcBorders>
              <w:top w:val="single" w:sz="4" w:space="0" w:color="auto"/>
            </w:tcBorders>
          </w:tcPr>
          <w:p w14:paraId="22016A34" w14:textId="39D349BB" w:rsidR="00B42E68" w:rsidRPr="003B7100" w:rsidRDefault="00B42E68" w:rsidP="00B42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635E1D" w14:textId="3317F9B4" w:rsidR="00B42E68" w:rsidRPr="003B7100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371E2CC4" w14:textId="2C9871A3" w:rsidR="00B42E68" w:rsidRPr="003B7100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Holdings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BA837D1" w14:textId="5B701E5B" w:rsidR="00B42E68" w:rsidRPr="00CC0931" w:rsidRDefault="00B42E68" w:rsidP="00B42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84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2B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399,465.92</w:t>
            </w:r>
          </w:p>
        </w:tc>
      </w:tr>
    </w:tbl>
    <w:p w14:paraId="590AAF55" w14:textId="09F53E40" w:rsidR="007B4FFF" w:rsidRPr="003B7100" w:rsidRDefault="007B4FFF" w:rsidP="007B4F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ab/>
      </w:r>
    </w:p>
    <w:p w14:paraId="64E65F21" w14:textId="77777777" w:rsidR="00E13475" w:rsidRDefault="00E13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9C86BE" w14:textId="77FABE54" w:rsidR="00E13475" w:rsidRDefault="000A6443" w:rsidP="00E13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</w:t>
      </w:r>
      <w:r w:rsidR="00E13475">
        <w:rPr>
          <w:rFonts w:ascii="Times New Roman" w:hAnsi="Times New Roman" w:cs="Times New Roman"/>
          <w:sz w:val="24"/>
          <w:szCs w:val="24"/>
        </w:rPr>
        <w:t xml:space="preserve"> </w:t>
      </w:r>
      <w:r w:rsidR="007A26B2">
        <w:rPr>
          <w:rFonts w:ascii="Times New Roman" w:hAnsi="Times New Roman" w:cs="Times New Roman"/>
          <w:sz w:val="24"/>
          <w:szCs w:val="24"/>
        </w:rPr>
        <w:t>Treasurer S</w:t>
      </w:r>
      <w:r w:rsidR="0063473D">
        <w:rPr>
          <w:rFonts w:ascii="Times New Roman" w:hAnsi="Times New Roman" w:cs="Times New Roman"/>
          <w:sz w:val="24"/>
          <w:szCs w:val="24"/>
        </w:rPr>
        <w:t>tatus Report</w:t>
      </w:r>
      <w:r w:rsidR="00E13475">
        <w:rPr>
          <w:rFonts w:ascii="Times New Roman" w:hAnsi="Times New Roman" w:cs="Times New Roman"/>
          <w:sz w:val="24"/>
          <w:szCs w:val="24"/>
        </w:rPr>
        <w:t>:</w:t>
      </w:r>
    </w:p>
    <w:p w14:paraId="65EA0FCC" w14:textId="29816E1F" w:rsidR="00F93CB5" w:rsidRDefault="00F93CB5" w:rsidP="00F93C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financial reporting – </w:t>
      </w:r>
      <w:r w:rsidR="00E509B3">
        <w:rPr>
          <w:rFonts w:ascii="Times New Roman" w:hAnsi="Times New Roman" w:cs="Times New Roman"/>
          <w:sz w:val="24"/>
          <w:szCs w:val="24"/>
        </w:rPr>
        <w:t xml:space="preserve">reminder that a </w:t>
      </w:r>
      <w:r>
        <w:rPr>
          <w:rFonts w:ascii="Times New Roman" w:hAnsi="Times New Roman" w:cs="Times New Roman"/>
          <w:sz w:val="24"/>
          <w:szCs w:val="24"/>
        </w:rPr>
        <w:t xml:space="preserve">Google sheet is available on the Members Only page of the Ladies Board website that shows changes in committee, TIN, and Gift Shop balances by month. </w:t>
      </w:r>
      <w:r w:rsidR="00E509B3">
        <w:rPr>
          <w:rFonts w:ascii="Times New Roman" w:hAnsi="Times New Roman" w:cs="Times New Roman"/>
          <w:sz w:val="24"/>
          <w:szCs w:val="24"/>
        </w:rPr>
        <w:t xml:space="preserve">There is now a second tab on that worksheet tracking receipt of </w:t>
      </w:r>
      <w:r w:rsidR="00BC292D">
        <w:rPr>
          <w:rFonts w:ascii="Times New Roman" w:hAnsi="Times New Roman" w:cs="Times New Roman"/>
          <w:sz w:val="24"/>
          <w:szCs w:val="24"/>
        </w:rPr>
        <w:t>committee reports each month. The actual reports are also posted to the Members Only site.</w:t>
      </w:r>
    </w:p>
    <w:p w14:paraId="61B309E0" w14:textId="2D085609" w:rsidR="00E13475" w:rsidRDefault="00031429" w:rsidP="001812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transition </w:t>
      </w:r>
      <w:r w:rsidR="006824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1D2">
        <w:rPr>
          <w:rFonts w:ascii="Times New Roman" w:hAnsi="Times New Roman" w:cs="Times New Roman"/>
          <w:sz w:val="24"/>
          <w:szCs w:val="24"/>
        </w:rPr>
        <w:t>no update</w:t>
      </w:r>
    </w:p>
    <w:p w14:paraId="244631B9" w14:textId="0FF58AFE" w:rsidR="00A1716A" w:rsidRDefault="003801D2" w:rsidP="003801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936CD">
        <w:rPr>
          <w:rFonts w:ascii="Times New Roman" w:hAnsi="Times New Roman" w:cs="Times New Roman"/>
          <w:sz w:val="24"/>
          <w:szCs w:val="24"/>
        </w:rPr>
        <w:t xml:space="preserve">Finance Ad Hoc committee meeting </w:t>
      </w:r>
      <w:r w:rsidR="003D0877">
        <w:rPr>
          <w:rFonts w:ascii="Times New Roman" w:hAnsi="Times New Roman" w:cs="Times New Roman"/>
          <w:sz w:val="24"/>
          <w:szCs w:val="24"/>
        </w:rPr>
        <w:t xml:space="preserve">met twice in April and addressed two topics – debit card use </w:t>
      </w:r>
      <w:r w:rsidR="00553599">
        <w:rPr>
          <w:rFonts w:ascii="Times New Roman" w:hAnsi="Times New Roman" w:cs="Times New Roman"/>
          <w:sz w:val="24"/>
          <w:szCs w:val="24"/>
        </w:rPr>
        <w:t xml:space="preserve">for the general account at Burke and Herbert </w:t>
      </w:r>
      <w:r w:rsidR="003D0877">
        <w:rPr>
          <w:rFonts w:ascii="Times New Roman" w:hAnsi="Times New Roman" w:cs="Times New Roman"/>
          <w:sz w:val="24"/>
          <w:szCs w:val="24"/>
        </w:rPr>
        <w:t>and</w:t>
      </w:r>
      <w:r w:rsidR="009E4E74">
        <w:rPr>
          <w:rFonts w:ascii="Times New Roman" w:hAnsi="Times New Roman" w:cs="Times New Roman"/>
          <w:sz w:val="24"/>
          <w:szCs w:val="24"/>
        </w:rPr>
        <w:t xml:space="preserve"> the</w:t>
      </w:r>
      <w:r w:rsidR="003D0877">
        <w:rPr>
          <w:rFonts w:ascii="Times New Roman" w:hAnsi="Times New Roman" w:cs="Times New Roman"/>
          <w:sz w:val="24"/>
          <w:szCs w:val="24"/>
        </w:rPr>
        <w:t xml:space="preserve"> </w:t>
      </w:r>
      <w:r w:rsidR="00537401">
        <w:rPr>
          <w:rFonts w:ascii="Times New Roman" w:hAnsi="Times New Roman" w:cs="Times New Roman"/>
          <w:sz w:val="24"/>
          <w:szCs w:val="24"/>
        </w:rPr>
        <w:t>check writing and account balancing process</w:t>
      </w:r>
      <w:r w:rsidR="009E4E74">
        <w:rPr>
          <w:rFonts w:ascii="Times New Roman" w:hAnsi="Times New Roman" w:cs="Times New Roman"/>
          <w:sz w:val="24"/>
          <w:szCs w:val="24"/>
        </w:rPr>
        <w:t>es for all of our Ladies Board accounts:</w:t>
      </w:r>
    </w:p>
    <w:p w14:paraId="4A7ECDD9" w14:textId="484AEB49" w:rsidR="00537401" w:rsidRDefault="00537401" w:rsidP="0053740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E4E74">
        <w:rPr>
          <w:rFonts w:ascii="Times New Roman" w:hAnsi="Times New Roman" w:cs="Times New Roman"/>
          <w:sz w:val="24"/>
          <w:szCs w:val="24"/>
        </w:rPr>
        <w:t xml:space="preserve">urke and Herbert </w:t>
      </w:r>
      <w:r w:rsidR="00775D44">
        <w:rPr>
          <w:rFonts w:ascii="Times New Roman" w:hAnsi="Times New Roman" w:cs="Times New Roman"/>
          <w:sz w:val="24"/>
          <w:szCs w:val="24"/>
        </w:rPr>
        <w:t xml:space="preserve">informed me that only the signers on the account can be issued debit cards; as of now, that is limited to Pauline and myself. </w:t>
      </w:r>
      <w:r w:rsidR="00783EB9">
        <w:rPr>
          <w:rFonts w:ascii="Times New Roman" w:hAnsi="Times New Roman" w:cs="Times New Roman"/>
          <w:sz w:val="24"/>
          <w:szCs w:val="24"/>
        </w:rPr>
        <w:t xml:space="preserve">After much discussion, the ad hoc committee determined that </w:t>
      </w:r>
      <w:r w:rsidR="00D07646">
        <w:rPr>
          <w:rFonts w:ascii="Times New Roman" w:hAnsi="Times New Roman" w:cs="Times New Roman"/>
          <w:sz w:val="24"/>
          <w:szCs w:val="24"/>
        </w:rPr>
        <w:t>distributing the card or the card number to committee members for appropriate purchases would</w:t>
      </w:r>
      <w:r w:rsidR="009A11A2">
        <w:rPr>
          <w:rFonts w:ascii="Times New Roman" w:hAnsi="Times New Roman" w:cs="Times New Roman"/>
          <w:sz w:val="24"/>
          <w:szCs w:val="24"/>
        </w:rPr>
        <w:t xml:space="preserve"> require a process for purchase approval,</w:t>
      </w:r>
      <w:r w:rsidR="00D07646">
        <w:rPr>
          <w:rFonts w:ascii="Times New Roman" w:hAnsi="Times New Roman" w:cs="Times New Roman"/>
          <w:sz w:val="24"/>
          <w:szCs w:val="24"/>
        </w:rPr>
        <w:t xml:space="preserve"> introduce too much risk</w:t>
      </w:r>
      <w:r w:rsidR="009A11A2">
        <w:rPr>
          <w:rFonts w:ascii="Times New Roman" w:hAnsi="Times New Roman" w:cs="Times New Roman"/>
          <w:sz w:val="24"/>
          <w:szCs w:val="24"/>
        </w:rPr>
        <w:t xml:space="preserve"> of lost card or compromised number,</w:t>
      </w:r>
      <w:r w:rsidR="00E334BF">
        <w:rPr>
          <w:rFonts w:ascii="Times New Roman" w:hAnsi="Times New Roman" w:cs="Times New Roman"/>
          <w:sz w:val="24"/>
          <w:szCs w:val="24"/>
        </w:rPr>
        <w:t xml:space="preserve"> and isn’t all that helpful due to the low number of transactions the card could be used for</w:t>
      </w:r>
      <w:r w:rsidR="006D375D">
        <w:rPr>
          <w:rFonts w:ascii="Times New Roman" w:hAnsi="Times New Roman" w:cs="Times New Roman"/>
          <w:sz w:val="24"/>
          <w:szCs w:val="24"/>
        </w:rPr>
        <w:t xml:space="preserve">.  </w:t>
      </w:r>
      <w:r w:rsidR="00597BB1">
        <w:rPr>
          <w:rFonts w:ascii="Times New Roman" w:hAnsi="Times New Roman" w:cs="Times New Roman"/>
          <w:sz w:val="24"/>
          <w:szCs w:val="24"/>
        </w:rPr>
        <w:t xml:space="preserve">There is a chance that we will be able to set up an Amazon Business account to </w:t>
      </w:r>
      <w:r w:rsidR="008F1785">
        <w:rPr>
          <w:rFonts w:ascii="Times New Roman" w:hAnsi="Times New Roman" w:cs="Times New Roman"/>
          <w:sz w:val="24"/>
          <w:szCs w:val="24"/>
        </w:rPr>
        <w:t>eliminate some need for reimbursements, but that capability is still being investigated.</w:t>
      </w:r>
      <w:r w:rsidR="007A3A18">
        <w:rPr>
          <w:rFonts w:ascii="Times New Roman" w:hAnsi="Times New Roman" w:cs="Times New Roman"/>
          <w:sz w:val="24"/>
          <w:szCs w:val="24"/>
        </w:rPr>
        <w:t xml:space="preserve"> </w:t>
      </w:r>
      <w:r w:rsidR="007A3A18" w:rsidRPr="00D15B47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7A3A18">
        <w:rPr>
          <w:rFonts w:ascii="Times New Roman" w:hAnsi="Times New Roman" w:cs="Times New Roman"/>
          <w:b/>
          <w:bCs/>
          <w:sz w:val="24"/>
          <w:szCs w:val="24"/>
        </w:rPr>
        <w:t>e Committee is</w:t>
      </w:r>
      <w:r w:rsidR="007A3A18" w:rsidRPr="00D15B47">
        <w:rPr>
          <w:rFonts w:ascii="Times New Roman" w:hAnsi="Times New Roman" w:cs="Times New Roman"/>
          <w:b/>
          <w:bCs/>
          <w:sz w:val="24"/>
          <w:szCs w:val="24"/>
        </w:rPr>
        <w:t xml:space="preserve"> recommending the continued use of the current reimbursement process</w:t>
      </w:r>
      <w:r w:rsidR="007A3A18">
        <w:rPr>
          <w:rFonts w:ascii="Times New Roman" w:hAnsi="Times New Roman" w:cs="Times New Roman"/>
          <w:sz w:val="24"/>
          <w:szCs w:val="24"/>
        </w:rPr>
        <w:t>.</w:t>
      </w:r>
    </w:p>
    <w:p w14:paraId="126FAE0A" w14:textId="7BC4C07A" w:rsidR="00D15B47" w:rsidRDefault="00554CEC" w:rsidP="0053740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exploring best practices for </w:t>
      </w:r>
      <w:r w:rsidR="005B6E25">
        <w:rPr>
          <w:rFonts w:ascii="Times New Roman" w:hAnsi="Times New Roman" w:cs="Times New Roman"/>
          <w:sz w:val="24"/>
          <w:szCs w:val="24"/>
        </w:rPr>
        <w:t xml:space="preserve">check writing and </w:t>
      </w:r>
      <w:r w:rsidR="00333470">
        <w:rPr>
          <w:rFonts w:ascii="Times New Roman" w:hAnsi="Times New Roman" w:cs="Times New Roman"/>
          <w:sz w:val="24"/>
          <w:szCs w:val="24"/>
        </w:rPr>
        <w:t xml:space="preserve">account </w:t>
      </w:r>
      <w:r w:rsidR="00D477BF">
        <w:rPr>
          <w:rFonts w:ascii="Times New Roman" w:hAnsi="Times New Roman" w:cs="Times New Roman"/>
          <w:sz w:val="24"/>
          <w:szCs w:val="24"/>
        </w:rPr>
        <w:t>reconciliation</w:t>
      </w:r>
      <w:r w:rsidR="00333470">
        <w:rPr>
          <w:rFonts w:ascii="Times New Roman" w:hAnsi="Times New Roman" w:cs="Times New Roman"/>
          <w:sz w:val="24"/>
          <w:szCs w:val="24"/>
        </w:rPr>
        <w:t xml:space="preserve"> for small businesses</w:t>
      </w:r>
      <w:r w:rsidR="00D71769">
        <w:rPr>
          <w:rFonts w:ascii="Times New Roman" w:hAnsi="Times New Roman" w:cs="Times New Roman"/>
          <w:sz w:val="24"/>
          <w:szCs w:val="24"/>
        </w:rPr>
        <w:t>,</w:t>
      </w:r>
      <w:r w:rsidR="007A4398">
        <w:rPr>
          <w:rFonts w:ascii="Times New Roman" w:hAnsi="Times New Roman" w:cs="Times New Roman"/>
          <w:sz w:val="24"/>
          <w:szCs w:val="24"/>
        </w:rPr>
        <w:t xml:space="preserve"> </w:t>
      </w:r>
      <w:r w:rsidR="00333470">
        <w:rPr>
          <w:rFonts w:ascii="Times New Roman" w:hAnsi="Times New Roman" w:cs="Times New Roman"/>
          <w:sz w:val="24"/>
          <w:szCs w:val="24"/>
        </w:rPr>
        <w:t xml:space="preserve">the Committee is recommending the following </w:t>
      </w:r>
      <w:r w:rsidR="0059439F">
        <w:rPr>
          <w:rFonts w:ascii="Times New Roman" w:hAnsi="Times New Roman" w:cs="Times New Roman"/>
          <w:sz w:val="24"/>
          <w:szCs w:val="24"/>
        </w:rPr>
        <w:t xml:space="preserve">processes be </w:t>
      </w:r>
      <w:r w:rsidR="00D477BF">
        <w:rPr>
          <w:rFonts w:ascii="Times New Roman" w:hAnsi="Times New Roman" w:cs="Times New Roman"/>
          <w:sz w:val="24"/>
          <w:szCs w:val="24"/>
        </w:rPr>
        <w:t>instituted</w:t>
      </w:r>
      <w:r w:rsidR="0059439F">
        <w:rPr>
          <w:rFonts w:ascii="Times New Roman" w:hAnsi="Times New Roman" w:cs="Times New Roman"/>
          <w:sz w:val="24"/>
          <w:szCs w:val="24"/>
        </w:rPr>
        <w:t xml:space="preserve"> across all </w:t>
      </w:r>
      <w:r w:rsidR="00D513F6">
        <w:rPr>
          <w:rFonts w:ascii="Times New Roman" w:hAnsi="Times New Roman" w:cs="Times New Roman"/>
          <w:sz w:val="24"/>
          <w:szCs w:val="24"/>
        </w:rPr>
        <w:t>Ladies Board account</w:t>
      </w:r>
      <w:r w:rsidR="0033739C">
        <w:rPr>
          <w:rFonts w:ascii="Times New Roman" w:hAnsi="Times New Roman" w:cs="Times New Roman"/>
          <w:sz w:val="24"/>
          <w:szCs w:val="24"/>
        </w:rPr>
        <w:t>s</w:t>
      </w:r>
      <w:r w:rsidR="00D513F6">
        <w:rPr>
          <w:rFonts w:ascii="Times New Roman" w:hAnsi="Times New Roman" w:cs="Times New Roman"/>
          <w:sz w:val="24"/>
          <w:szCs w:val="24"/>
        </w:rPr>
        <w:t xml:space="preserve"> to reduce risk of loss</w:t>
      </w:r>
      <w:r w:rsidR="00994D54">
        <w:rPr>
          <w:rFonts w:ascii="Times New Roman" w:hAnsi="Times New Roman" w:cs="Times New Roman"/>
          <w:sz w:val="24"/>
          <w:szCs w:val="24"/>
        </w:rPr>
        <w:t xml:space="preserve"> and better prepare us for the eventual transition to hospital finance </w:t>
      </w:r>
      <w:r w:rsidR="002E1051">
        <w:rPr>
          <w:rFonts w:ascii="Times New Roman" w:hAnsi="Times New Roman" w:cs="Times New Roman"/>
          <w:sz w:val="24"/>
          <w:szCs w:val="24"/>
        </w:rPr>
        <w:t>oversight</w:t>
      </w:r>
      <w:r w:rsidR="00D513F6">
        <w:rPr>
          <w:rFonts w:ascii="Times New Roman" w:hAnsi="Times New Roman" w:cs="Times New Roman"/>
          <w:sz w:val="24"/>
          <w:szCs w:val="24"/>
        </w:rPr>
        <w:t>.  This includes accounts</w:t>
      </w:r>
      <w:r w:rsidR="0059439F">
        <w:rPr>
          <w:rFonts w:ascii="Times New Roman" w:hAnsi="Times New Roman" w:cs="Times New Roman"/>
          <w:sz w:val="24"/>
          <w:szCs w:val="24"/>
        </w:rPr>
        <w:t xml:space="preserve"> managed by Riverside Gift Shop, Twice is Nice, Lights of Love, Scholarship</w:t>
      </w:r>
      <w:r w:rsidR="00D477BF">
        <w:rPr>
          <w:rFonts w:ascii="Times New Roman" w:hAnsi="Times New Roman" w:cs="Times New Roman"/>
          <w:sz w:val="24"/>
          <w:szCs w:val="24"/>
        </w:rPr>
        <w:t>, Rummage, and the Ladies Board</w:t>
      </w:r>
      <w:r w:rsidR="00340CF4">
        <w:rPr>
          <w:rFonts w:ascii="Times New Roman" w:hAnsi="Times New Roman" w:cs="Times New Roman"/>
          <w:sz w:val="24"/>
          <w:szCs w:val="24"/>
        </w:rPr>
        <w:t xml:space="preserve"> treasurer</w:t>
      </w:r>
      <w:r w:rsidR="00366282">
        <w:rPr>
          <w:rFonts w:ascii="Times New Roman" w:hAnsi="Times New Roman" w:cs="Times New Roman"/>
          <w:sz w:val="24"/>
          <w:szCs w:val="24"/>
        </w:rPr>
        <w:t>:</w:t>
      </w:r>
    </w:p>
    <w:p w14:paraId="7708D442" w14:textId="19388A33" w:rsidR="00366282" w:rsidRDefault="00340CF4" w:rsidP="0036628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t</w:t>
      </w:r>
      <w:r w:rsidR="0072506E">
        <w:rPr>
          <w:rFonts w:ascii="Times New Roman" w:hAnsi="Times New Roman" w:cs="Times New Roman"/>
          <w:sz w:val="24"/>
          <w:szCs w:val="24"/>
        </w:rPr>
        <w:t>hree individuals</w:t>
      </w:r>
      <w:r w:rsidR="00AF21F4">
        <w:rPr>
          <w:rFonts w:ascii="Times New Roman" w:hAnsi="Times New Roman" w:cs="Times New Roman"/>
          <w:sz w:val="24"/>
          <w:szCs w:val="24"/>
        </w:rPr>
        <w:t xml:space="preserve"> should be involved in the account management process</w:t>
      </w:r>
      <w:r w:rsidR="00D760BC">
        <w:rPr>
          <w:rFonts w:ascii="Times New Roman" w:hAnsi="Times New Roman" w:cs="Times New Roman"/>
          <w:sz w:val="24"/>
          <w:szCs w:val="24"/>
        </w:rPr>
        <w:t>:</w:t>
      </w:r>
    </w:p>
    <w:p w14:paraId="07F2EF43" w14:textId="4F33500A" w:rsidR="00AF21F4" w:rsidRPr="00AF21F4" w:rsidRDefault="00AF21F4" w:rsidP="00AF21F4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1F4">
        <w:rPr>
          <w:rFonts w:ascii="Times New Roman" w:hAnsi="Times New Roman" w:cs="Times New Roman"/>
          <w:sz w:val="24"/>
          <w:szCs w:val="24"/>
        </w:rPr>
        <w:t>Payment approver</w:t>
      </w:r>
      <w:r>
        <w:rPr>
          <w:rFonts w:ascii="Times New Roman" w:hAnsi="Times New Roman" w:cs="Times New Roman"/>
          <w:sz w:val="24"/>
          <w:szCs w:val="24"/>
        </w:rPr>
        <w:t xml:space="preserve"> – someone to review</w:t>
      </w:r>
      <w:r w:rsidR="005E51A3">
        <w:rPr>
          <w:rFonts w:ascii="Times New Roman" w:hAnsi="Times New Roman" w:cs="Times New Roman"/>
          <w:sz w:val="24"/>
          <w:szCs w:val="24"/>
        </w:rPr>
        <w:t xml:space="preserve"> and approve a payment request</w:t>
      </w:r>
    </w:p>
    <w:p w14:paraId="2FD7F623" w14:textId="77777777" w:rsidR="00BC19EF" w:rsidRDefault="00AF21F4" w:rsidP="00AF21F4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1F4">
        <w:rPr>
          <w:rFonts w:ascii="Times New Roman" w:hAnsi="Times New Roman" w:cs="Times New Roman"/>
          <w:sz w:val="24"/>
          <w:szCs w:val="24"/>
        </w:rPr>
        <w:t>Check writer</w:t>
      </w:r>
      <w:r w:rsidR="005E51A3">
        <w:rPr>
          <w:rFonts w:ascii="Times New Roman" w:hAnsi="Times New Roman" w:cs="Times New Roman"/>
          <w:sz w:val="24"/>
          <w:szCs w:val="24"/>
        </w:rPr>
        <w:t xml:space="preserve">– </w:t>
      </w:r>
      <w:r w:rsidR="00BC19EF">
        <w:rPr>
          <w:rFonts w:ascii="Times New Roman" w:hAnsi="Times New Roman" w:cs="Times New Roman"/>
          <w:sz w:val="24"/>
          <w:szCs w:val="24"/>
        </w:rPr>
        <w:t>someone</w:t>
      </w:r>
      <w:r w:rsidR="005E51A3">
        <w:rPr>
          <w:rFonts w:ascii="Times New Roman" w:hAnsi="Times New Roman" w:cs="Times New Roman"/>
          <w:sz w:val="24"/>
          <w:szCs w:val="24"/>
        </w:rPr>
        <w:t xml:space="preserve"> to write </w:t>
      </w:r>
      <w:r w:rsidR="00BC19EF">
        <w:rPr>
          <w:rFonts w:ascii="Times New Roman" w:hAnsi="Times New Roman" w:cs="Times New Roman"/>
          <w:sz w:val="24"/>
          <w:szCs w:val="24"/>
        </w:rPr>
        <w:t>the check</w:t>
      </w:r>
    </w:p>
    <w:p w14:paraId="0DD1A1D4" w14:textId="525487D2" w:rsidR="00AF21F4" w:rsidRPr="00AF21F4" w:rsidRDefault="00BC19EF" w:rsidP="00AF21F4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signer – someone different from the check writer to </w:t>
      </w:r>
      <w:r w:rsidR="005E51A3">
        <w:rPr>
          <w:rFonts w:ascii="Times New Roman" w:hAnsi="Times New Roman" w:cs="Times New Roman"/>
          <w:sz w:val="24"/>
          <w:szCs w:val="24"/>
        </w:rPr>
        <w:t>sign the check</w:t>
      </w:r>
      <w:r w:rsidR="00D17433">
        <w:rPr>
          <w:rFonts w:ascii="Times New Roman" w:hAnsi="Times New Roman" w:cs="Times New Roman"/>
          <w:sz w:val="24"/>
          <w:szCs w:val="24"/>
        </w:rPr>
        <w:t xml:space="preserve"> </w:t>
      </w:r>
      <w:r w:rsidR="00A4001C">
        <w:rPr>
          <w:rFonts w:ascii="Times New Roman" w:hAnsi="Times New Roman" w:cs="Times New Roman"/>
          <w:sz w:val="24"/>
          <w:szCs w:val="24"/>
        </w:rPr>
        <w:t>(the approver could be the signer</w:t>
      </w:r>
      <w:r w:rsidR="00A200DD"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A4001C">
        <w:rPr>
          <w:rFonts w:ascii="Times New Roman" w:hAnsi="Times New Roman" w:cs="Times New Roman"/>
          <w:sz w:val="24"/>
          <w:szCs w:val="24"/>
        </w:rPr>
        <w:t>)</w:t>
      </w:r>
    </w:p>
    <w:p w14:paraId="3E39F63E" w14:textId="6C3C6782" w:rsidR="00AF21F4" w:rsidRDefault="00AF21F4" w:rsidP="00AF21F4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21F4">
        <w:rPr>
          <w:rFonts w:ascii="Times New Roman" w:hAnsi="Times New Roman" w:cs="Times New Roman"/>
          <w:sz w:val="24"/>
          <w:szCs w:val="24"/>
        </w:rPr>
        <w:t>Transaction</w:t>
      </w:r>
      <w:r w:rsidR="00D17433">
        <w:rPr>
          <w:rFonts w:ascii="Times New Roman" w:hAnsi="Times New Roman" w:cs="Times New Roman"/>
          <w:sz w:val="24"/>
          <w:szCs w:val="24"/>
        </w:rPr>
        <w:t xml:space="preserve"> and/or bank statement</w:t>
      </w:r>
      <w:r w:rsidRPr="00AF21F4">
        <w:rPr>
          <w:rFonts w:ascii="Times New Roman" w:hAnsi="Times New Roman" w:cs="Times New Roman"/>
          <w:sz w:val="24"/>
          <w:szCs w:val="24"/>
        </w:rPr>
        <w:t xml:space="preserve"> reviewer</w:t>
      </w:r>
      <w:r w:rsidR="00D17433">
        <w:rPr>
          <w:rFonts w:ascii="Times New Roman" w:hAnsi="Times New Roman" w:cs="Times New Roman"/>
          <w:sz w:val="24"/>
          <w:szCs w:val="24"/>
        </w:rPr>
        <w:t xml:space="preserve"> – </w:t>
      </w:r>
      <w:r w:rsidR="002938DC">
        <w:rPr>
          <w:rFonts w:ascii="Times New Roman" w:hAnsi="Times New Roman" w:cs="Times New Roman"/>
          <w:sz w:val="24"/>
          <w:szCs w:val="24"/>
        </w:rPr>
        <w:t xml:space="preserve">should be a </w:t>
      </w:r>
      <w:r w:rsidR="008C429B">
        <w:rPr>
          <w:rFonts w:ascii="Times New Roman" w:hAnsi="Times New Roman" w:cs="Times New Roman"/>
          <w:sz w:val="24"/>
          <w:szCs w:val="24"/>
        </w:rPr>
        <w:t xml:space="preserve">third </w:t>
      </w:r>
      <w:r w:rsidR="004206C9">
        <w:rPr>
          <w:rFonts w:ascii="Times New Roman" w:hAnsi="Times New Roman" w:cs="Times New Roman"/>
          <w:sz w:val="24"/>
          <w:szCs w:val="24"/>
        </w:rPr>
        <w:t>individual (b</w:t>
      </w:r>
      <w:r w:rsidR="00663923">
        <w:rPr>
          <w:rFonts w:ascii="Times New Roman" w:hAnsi="Times New Roman" w:cs="Times New Roman"/>
          <w:sz w:val="24"/>
          <w:szCs w:val="24"/>
        </w:rPr>
        <w:t>ut</w:t>
      </w:r>
      <w:r w:rsidR="00BC19EF">
        <w:rPr>
          <w:rFonts w:ascii="Times New Roman" w:hAnsi="Times New Roman" w:cs="Times New Roman"/>
          <w:sz w:val="24"/>
          <w:szCs w:val="24"/>
        </w:rPr>
        <w:t xml:space="preserve"> could be the </w:t>
      </w:r>
      <w:r w:rsidR="00A304BE">
        <w:rPr>
          <w:rFonts w:ascii="Times New Roman" w:hAnsi="Times New Roman" w:cs="Times New Roman"/>
          <w:sz w:val="24"/>
          <w:szCs w:val="24"/>
        </w:rPr>
        <w:t>payment approver/</w:t>
      </w:r>
      <w:r w:rsidR="00BC19EF">
        <w:rPr>
          <w:rFonts w:ascii="Times New Roman" w:hAnsi="Times New Roman" w:cs="Times New Roman"/>
          <w:sz w:val="24"/>
          <w:szCs w:val="24"/>
        </w:rPr>
        <w:t>check signer</w:t>
      </w:r>
      <w:r w:rsidR="004206C9">
        <w:rPr>
          <w:rFonts w:ascii="Times New Roman" w:hAnsi="Times New Roman" w:cs="Times New Roman"/>
          <w:sz w:val="24"/>
          <w:szCs w:val="24"/>
        </w:rPr>
        <w:t xml:space="preserve"> if absolutely necessary)</w:t>
      </w:r>
      <w:r w:rsidR="00DC1D99">
        <w:rPr>
          <w:rFonts w:ascii="Times New Roman" w:hAnsi="Times New Roman" w:cs="Times New Roman"/>
          <w:sz w:val="24"/>
          <w:szCs w:val="24"/>
        </w:rPr>
        <w:t xml:space="preserve"> to review online account transactions or monthly bank statements for </w:t>
      </w:r>
      <w:r w:rsidR="004206C9">
        <w:rPr>
          <w:rFonts w:ascii="Times New Roman" w:hAnsi="Times New Roman" w:cs="Times New Roman"/>
          <w:sz w:val="24"/>
          <w:szCs w:val="24"/>
        </w:rPr>
        <w:t xml:space="preserve">suspicious activity. This role could be assigned to the Ladies Board </w:t>
      </w:r>
      <w:r w:rsidR="00D1578C">
        <w:rPr>
          <w:rFonts w:ascii="Times New Roman" w:hAnsi="Times New Roman" w:cs="Times New Roman"/>
          <w:sz w:val="24"/>
          <w:szCs w:val="24"/>
        </w:rPr>
        <w:t>T</w:t>
      </w:r>
      <w:r w:rsidR="004206C9">
        <w:rPr>
          <w:rFonts w:ascii="Times New Roman" w:hAnsi="Times New Roman" w:cs="Times New Roman"/>
          <w:sz w:val="24"/>
          <w:szCs w:val="24"/>
        </w:rPr>
        <w:t xml:space="preserve">reasurer </w:t>
      </w:r>
      <w:r w:rsidR="00D1578C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3C58AE">
        <w:rPr>
          <w:rFonts w:ascii="Times New Roman" w:hAnsi="Times New Roman" w:cs="Times New Roman"/>
          <w:sz w:val="24"/>
          <w:szCs w:val="24"/>
        </w:rPr>
        <w:t>a high level of</w:t>
      </w:r>
      <w:r w:rsidR="00D1578C">
        <w:rPr>
          <w:rFonts w:ascii="Times New Roman" w:hAnsi="Times New Roman" w:cs="Times New Roman"/>
          <w:sz w:val="24"/>
          <w:szCs w:val="24"/>
        </w:rPr>
        <w:t xml:space="preserve"> </w:t>
      </w:r>
      <w:r w:rsidR="003C58AE">
        <w:rPr>
          <w:rFonts w:ascii="Times New Roman" w:hAnsi="Times New Roman" w:cs="Times New Roman"/>
          <w:sz w:val="24"/>
          <w:szCs w:val="24"/>
        </w:rPr>
        <w:t>visibility</w:t>
      </w:r>
      <w:r w:rsidR="00D1578C">
        <w:rPr>
          <w:rFonts w:ascii="Times New Roman" w:hAnsi="Times New Roman" w:cs="Times New Roman"/>
          <w:sz w:val="24"/>
          <w:szCs w:val="24"/>
        </w:rPr>
        <w:t xml:space="preserve"> into account activities.</w:t>
      </w:r>
    </w:p>
    <w:p w14:paraId="11B371B2" w14:textId="54F2B3DE" w:rsidR="00C50193" w:rsidRDefault="00C50193" w:rsidP="00C5019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Actions to set up this structure may be needed for each of the accounts, and Chandra can assist with this.</w:t>
      </w:r>
    </w:p>
    <w:p w14:paraId="40B3C1F6" w14:textId="71F64176" w:rsidR="00C50193" w:rsidRPr="00AF21F4" w:rsidRDefault="00F42B5A" w:rsidP="00C5019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58AE">
        <w:rPr>
          <w:rFonts w:ascii="Times New Roman" w:hAnsi="Times New Roman" w:cs="Times New Roman"/>
          <w:b/>
          <w:bCs/>
          <w:sz w:val="24"/>
          <w:szCs w:val="24"/>
        </w:rPr>
        <w:t xml:space="preserve">Because this </w:t>
      </w:r>
      <w:r w:rsidR="00C55493" w:rsidRPr="003C58AE">
        <w:rPr>
          <w:rFonts w:ascii="Times New Roman" w:hAnsi="Times New Roman" w:cs="Times New Roman"/>
          <w:b/>
          <w:bCs/>
          <w:sz w:val="24"/>
          <w:szCs w:val="24"/>
        </w:rPr>
        <w:t>recommendation will involve changes to how Ladies Board entities operate, a vote is needed from the Membership</w:t>
      </w:r>
      <w:r w:rsidR="00C55493">
        <w:rPr>
          <w:rFonts w:ascii="Times New Roman" w:hAnsi="Times New Roman" w:cs="Times New Roman"/>
          <w:sz w:val="24"/>
          <w:szCs w:val="24"/>
        </w:rPr>
        <w:t xml:space="preserve">.  Therefore, I move to </w:t>
      </w:r>
      <w:r w:rsidR="004476DE">
        <w:rPr>
          <w:rFonts w:ascii="Times New Roman" w:hAnsi="Times New Roman" w:cs="Times New Roman"/>
          <w:sz w:val="24"/>
          <w:szCs w:val="24"/>
        </w:rPr>
        <w:t xml:space="preserve">institute </w:t>
      </w:r>
      <w:r w:rsidR="001410D1">
        <w:rPr>
          <w:rFonts w:ascii="Times New Roman" w:hAnsi="Times New Roman" w:cs="Times New Roman"/>
          <w:sz w:val="24"/>
          <w:szCs w:val="24"/>
        </w:rPr>
        <w:t xml:space="preserve">structures within each of the Ladies Board </w:t>
      </w:r>
      <w:r w:rsidR="002C6EAD">
        <w:rPr>
          <w:rFonts w:ascii="Times New Roman" w:hAnsi="Times New Roman" w:cs="Times New Roman"/>
          <w:sz w:val="24"/>
          <w:szCs w:val="24"/>
        </w:rPr>
        <w:t xml:space="preserve">accounts that will require </w:t>
      </w:r>
      <w:r w:rsidR="00DC1D99">
        <w:rPr>
          <w:rFonts w:ascii="Times New Roman" w:hAnsi="Times New Roman" w:cs="Times New Roman"/>
          <w:sz w:val="24"/>
          <w:szCs w:val="24"/>
        </w:rPr>
        <w:t xml:space="preserve">three </w:t>
      </w:r>
      <w:r w:rsidR="002C6EA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C1D99">
        <w:rPr>
          <w:rFonts w:ascii="Times New Roman" w:hAnsi="Times New Roman" w:cs="Times New Roman"/>
          <w:sz w:val="24"/>
          <w:szCs w:val="24"/>
        </w:rPr>
        <w:t>individuals</w:t>
      </w:r>
      <w:r w:rsidR="002C6EAD">
        <w:rPr>
          <w:rFonts w:ascii="Times New Roman" w:hAnsi="Times New Roman" w:cs="Times New Roman"/>
          <w:sz w:val="24"/>
          <w:szCs w:val="24"/>
        </w:rPr>
        <w:t xml:space="preserve"> to approve payments, write and sign checks, and </w:t>
      </w:r>
      <w:r w:rsidR="00DC1D99">
        <w:rPr>
          <w:rFonts w:ascii="Times New Roman" w:hAnsi="Times New Roman" w:cs="Times New Roman"/>
          <w:sz w:val="24"/>
          <w:szCs w:val="24"/>
        </w:rPr>
        <w:t xml:space="preserve">periodically </w:t>
      </w:r>
      <w:r w:rsidR="002C6EAD">
        <w:rPr>
          <w:rFonts w:ascii="Times New Roman" w:hAnsi="Times New Roman" w:cs="Times New Roman"/>
          <w:sz w:val="24"/>
          <w:szCs w:val="24"/>
        </w:rPr>
        <w:t xml:space="preserve">review transactions.  </w:t>
      </w:r>
    </w:p>
    <w:p w14:paraId="491B6164" w14:textId="77777777" w:rsidR="00AF21F4" w:rsidRPr="006E7E66" w:rsidRDefault="00AF21F4" w:rsidP="006E7E66">
      <w:pPr>
        <w:ind w:left="2520"/>
        <w:rPr>
          <w:rFonts w:ascii="Times New Roman" w:hAnsi="Times New Roman" w:cs="Times New Roman"/>
          <w:sz w:val="24"/>
          <w:szCs w:val="24"/>
        </w:rPr>
      </w:pPr>
    </w:p>
    <w:p w14:paraId="0F6C8BA9" w14:textId="77777777" w:rsidR="00004F2E" w:rsidRPr="00004F2E" w:rsidRDefault="00004F2E" w:rsidP="00004F2E">
      <w:pPr>
        <w:rPr>
          <w:rFonts w:ascii="Times New Roman" w:hAnsi="Times New Roman" w:cs="Times New Roman"/>
          <w:sz w:val="24"/>
          <w:szCs w:val="24"/>
        </w:rPr>
      </w:pPr>
    </w:p>
    <w:p w14:paraId="3EC02A1D" w14:textId="18AD1B01" w:rsidR="00783DBC" w:rsidRPr="003B7100" w:rsidRDefault="00783DBC" w:rsidP="00395661">
      <w:pPr>
        <w:rPr>
          <w:rFonts w:ascii="Times New Roman" w:hAnsi="Times New Roman" w:cs="Times New Roman"/>
          <w:sz w:val="24"/>
          <w:szCs w:val="24"/>
        </w:rPr>
      </w:pPr>
      <w:r w:rsidRPr="003B7100">
        <w:rPr>
          <w:rFonts w:ascii="Times New Roman" w:hAnsi="Times New Roman" w:cs="Times New Roman"/>
          <w:sz w:val="24"/>
          <w:szCs w:val="24"/>
        </w:rPr>
        <w:t xml:space="preserve">Prepared by: </w:t>
      </w:r>
      <w:r w:rsidR="00650D08">
        <w:rPr>
          <w:rFonts w:ascii="Times New Roman" w:hAnsi="Times New Roman" w:cs="Times New Roman"/>
          <w:sz w:val="24"/>
          <w:szCs w:val="24"/>
        </w:rPr>
        <w:t>Chandra Bittner</w:t>
      </w:r>
    </w:p>
    <w:sectPr w:rsidR="00783DBC" w:rsidRPr="003B7100" w:rsidSect="00226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8EE"/>
    <w:multiLevelType w:val="hybridMultilevel"/>
    <w:tmpl w:val="6CF0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61D6B"/>
    <w:multiLevelType w:val="hybridMultilevel"/>
    <w:tmpl w:val="A440A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F3281"/>
    <w:multiLevelType w:val="hybridMultilevel"/>
    <w:tmpl w:val="F0F69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8932">
    <w:abstractNumId w:val="1"/>
  </w:num>
  <w:num w:numId="2" w16cid:durableId="193734687">
    <w:abstractNumId w:val="2"/>
  </w:num>
  <w:num w:numId="3" w16cid:durableId="130280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1"/>
    <w:rsid w:val="0000372C"/>
    <w:rsid w:val="0000498A"/>
    <w:rsid w:val="00004F2E"/>
    <w:rsid w:val="00005E6E"/>
    <w:rsid w:val="000061D0"/>
    <w:rsid w:val="0001055C"/>
    <w:rsid w:val="00015654"/>
    <w:rsid w:val="000179EA"/>
    <w:rsid w:val="00021851"/>
    <w:rsid w:val="00023684"/>
    <w:rsid w:val="000255AF"/>
    <w:rsid w:val="00030B43"/>
    <w:rsid w:val="00031429"/>
    <w:rsid w:val="00031577"/>
    <w:rsid w:val="00033B21"/>
    <w:rsid w:val="00036F9F"/>
    <w:rsid w:val="000403B8"/>
    <w:rsid w:val="000429E2"/>
    <w:rsid w:val="00046568"/>
    <w:rsid w:val="000477A9"/>
    <w:rsid w:val="000521A3"/>
    <w:rsid w:val="00052B97"/>
    <w:rsid w:val="00052EF9"/>
    <w:rsid w:val="00061453"/>
    <w:rsid w:val="00061485"/>
    <w:rsid w:val="00064505"/>
    <w:rsid w:val="00065A89"/>
    <w:rsid w:val="000678E6"/>
    <w:rsid w:val="000718AA"/>
    <w:rsid w:val="000740BF"/>
    <w:rsid w:val="0007671C"/>
    <w:rsid w:val="0008158C"/>
    <w:rsid w:val="00081E68"/>
    <w:rsid w:val="00082A29"/>
    <w:rsid w:val="00082FA8"/>
    <w:rsid w:val="000844BA"/>
    <w:rsid w:val="0008790B"/>
    <w:rsid w:val="00093240"/>
    <w:rsid w:val="000950B6"/>
    <w:rsid w:val="000A43A0"/>
    <w:rsid w:val="000A598C"/>
    <w:rsid w:val="000A616F"/>
    <w:rsid w:val="000A6443"/>
    <w:rsid w:val="000A7540"/>
    <w:rsid w:val="000A7575"/>
    <w:rsid w:val="000B1CC4"/>
    <w:rsid w:val="000B4301"/>
    <w:rsid w:val="000B55BC"/>
    <w:rsid w:val="000B6329"/>
    <w:rsid w:val="000C2045"/>
    <w:rsid w:val="000D073B"/>
    <w:rsid w:val="000D6E52"/>
    <w:rsid w:val="000E5B72"/>
    <w:rsid w:val="000F24D2"/>
    <w:rsid w:val="000F4FBD"/>
    <w:rsid w:val="00100B0D"/>
    <w:rsid w:val="00105F9E"/>
    <w:rsid w:val="001062DA"/>
    <w:rsid w:val="001074A0"/>
    <w:rsid w:val="00107946"/>
    <w:rsid w:val="00114F78"/>
    <w:rsid w:val="00115ECF"/>
    <w:rsid w:val="0011653A"/>
    <w:rsid w:val="00116AFC"/>
    <w:rsid w:val="00117E3B"/>
    <w:rsid w:val="001338E0"/>
    <w:rsid w:val="00133AA0"/>
    <w:rsid w:val="00134F46"/>
    <w:rsid w:val="00136BCF"/>
    <w:rsid w:val="00140D46"/>
    <w:rsid w:val="001410D1"/>
    <w:rsid w:val="001413EE"/>
    <w:rsid w:val="001444DF"/>
    <w:rsid w:val="001448FC"/>
    <w:rsid w:val="001454A8"/>
    <w:rsid w:val="001469D5"/>
    <w:rsid w:val="0015311B"/>
    <w:rsid w:val="001539CA"/>
    <w:rsid w:val="00155027"/>
    <w:rsid w:val="00160206"/>
    <w:rsid w:val="00161687"/>
    <w:rsid w:val="001644DA"/>
    <w:rsid w:val="00174C5C"/>
    <w:rsid w:val="00181230"/>
    <w:rsid w:val="00181CA5"/>
    <w:rsid w:val="00182383"/>
    <w:rsid w:val="00183A97"/>
    <w:rsid w:val="00183F63"/>
    <w:rsid w:val="00191F8B"/>
    <w:rsid w:val="00192BB9"/>
    <w:rsid w:val="00193BBE"/>
    <w:rsid w:val="001A0448"/>
    <w:rsid w:val="001B29E7"/>
    <w:rsid w:val="001B2CAA"/>
    <w:rsid w:val="001B2DC7"/>
    <w:rsid w:val="001B581A"/>
    <w:rsid w:val="001B5BB7"/>
    <w:rsid w:val="001B7B54"/>
    <w:rsid w:val="001B7C67"/>
    <w:rsid w:val="001C15FC"/>
    <w:rsid w:val="001C2051"/>
    <w:rsid w:val="001C6587"/>
    <w:rsid w:val="001D2E76"/>
    <w:rsid w:val="001D622E"/>
    <w:rsid w:val="001D7C1A"/>
    <w:rsid w:val="001F0CCD"/>
    <w:rsid w:val="001F188D"/>
    <w:rsid w:val="001F1E5B"/>
    <w:rsid w:val="001F3BBF"/>
    <w:rsid w:val="001F6274"/>
    <w:rsid w:val="00201535"/>
    <w:rsid w:val="002027C9"/>
    <w:rsid w:val="00204F4A"/>
    <w:rsid w:val="00211821"/>
    <w:rsid w:val="00212130"/>
    <w:rsid w:val="0021479A"/>
    <w:rsid w:val="002154DE"/>
    <w:rsid w:val="00221046"/>
    <w:rsid w:val="0022260A"/>
    <w:rsid w:val="00225513"/>
    <w:rsid w:val="002261A8"/>
    <w:rsid w:val="00226590"/>
    <w:rsid w:val="002321FE"/>
    <w:rsid w:val="0023370A"/>
    <w:rsid w:val="00235439"/>
    <w:rsid w:val="00241C7B"/>
    <w:rsid w:val="002433F7"/>
    <w:rsid w:val="002448B5"/>
    <w:rsid w:val="00245C59"/>
    <w:rsid w:val="0024697B"/>
    <w:rsid w:val="002502E8"/>
    <w:rsid w:val="00250499"/>
    <w:rsid w:val="00254592"/>
    <w:rsid w:val="00261297"/>
    <w:rsid w:val="00263285"/>
    <w:rsid w:val="00263417"/>
    <w:rsid w:val="002640D1"/>
    <w:rsid w:val="00273773"/>
    <w:rsid w:val="00274533"/>
    <w:rsid w:val="002747C2"/>
    <w:rsid w:val="00277AA7"/>
    <w:rsid w:val="00280B1C"/>
    <w:rsid w:val="00283EE6"/>
    <w:rsid w:val="002856B1"/>
    <w:rsid w:val="002901F5"/>
    <w:rsid w:val="00290831"/>
    <w:rsid w:val="00292335"/>
    <w:rsid w:val="002938DC"/>
    <w:rsid w:val="0029743F"/>
    <w:rsid w:val="002A0485"/>
    <w:rsid w:val="002A2B0B"/>
    <w:rsid w:val="002A3605"/>
    <w:rsid w:val="002A3AC9"/>
    <w:rsid w:val="002A4E5F"/>
    <w:rsid w:val="002A5A77"/>
    <w:rsid w:val="002A66ED"/>
    <w:rsid w:val="002A79AE"/>
    <w:rsid w:val="002B0077"/>
    <w:rsid w:val="002B14FB"/>
    <w:rsid w:val="002B7465"/>
    <w:rsid w:val="002C16F2"/>
    <w:rsid w:val="002C1997"/>
    <w:rsid w:val="002C1A2A"/>
    <w:rsid w:val="002C2BCE"/>
    <w:rsid w:val="002C54CC"/>
    <w:rsid w:val="002C64D8"/>
    <w:rsid w:val="002C6B73"/>
    <w:rsid w:val="002C6EAD"/>
    <w:rsid w:val="002D2D03"/>
    <w:rsid w:val="002D35B7"/>
    <w:rsid w:val="002D3FB0"/>
    <w:rsid w:val="002D4E6B"/>
    <w:rsid w:val="002D5F1D"/>
    <w:rsid w:val="002D7298"/>
    <w:rsid w:val="002D77CD"/>
    <w:rsid w:val="002E1051"/>
    <w:rsid w:val="002E4EE5"/>
    <w:rsid w:val="002E59C0"/>
    <w:rsid w:val="002E6889"/>
    <w:rsid w:val="002F3DD6"/>
    <w:rsid w:val="002F52D3"/>
    <w:rsid w:val="002F53AB"/>
    <w:rsid w:val="00303A24"/>
    <w:rsid w:val="00304953"/>
    <w:rsid w:val="003056D3"/>
    <w:rsid w:val="003056F8"/>
    <w:rsid w:val="0030665E"/>
    <w:rsid w:val="00306E06"/>
    <w:rsid w:val="00310424"/>
    <w:rsid w:val="003105FF"/>
    <w:rsid w:val="003106AA"/>
    <w:rsid w:val="00310B2E"/>
    <w:rsid w:val="0031209A"/>
    <w:rsid w:val="00314E40"/>
    <w:rsid w:val="003161AD"/>
    <w:rsid w:val="003168F2"/>
    <w:rsid w:val="00316ADF"/>
    <w:rsid w:val="00321999"/>
    <w:rsid w:val="00321DA6"/>
    <w:rsid w:val="00323273"/>
    <w:rsid w:val="00324C65"/>
    <w:rsid w:val="00326825"/>
    <w:rsid w:val="00326A1D"/>
    <w:rsid w:val="00326B33"/>
    <w:rsid w:val="003274B1"/>
    <w:rsid w:val="00330BCE"/>
    <w:rsid w:val="00331A12"/>
    <w:rsid w:val="00333470"/>
    <w:rsid w:val="00333B0E"/>
    <w:rsid w:val="00335E1A"/>
    <w:rsid w:val="00335F59"/>
    <w:rsid w:val="0033739C"/>
    <w:rsid w:val="00337623"/>
    <w:rsid w:val="0033785A"/>
    <w:rsid w:val="00340CF4"/>
    <w:rsid w:val="00343724"/>
    <w:rsid w:val="0034531E"/>
    <w:rsid w:val="003518D9"/>
    <w:rsid w:val="00353899"/>
    <w:rsid w:val="00354B25"/>
    <w:rsid w:val="00356426"/>
    <w:rsid w:val="0036219A"/>
    <w:rsid w:val="0036504C"/>
    <w:rsid w:val="00366282"/>
    <w:rsid w:val="00367FA3"/>
    <w:rsid w:val="00372B2E"/>
    <w:rsid w:val="0037330F"/>
    <w:rsid w:val="00377662"/>
    <w:rsid w:val="003801D2"/>
    <w:rsid w:val="003809D9"/>
    <w:rsid w:val="003824A3"/>
    <w:rsid w:val="003843DF"/>
    <w:rsid w:val="00386047"/>
    <w:rsid w:val="003952CA"/>
    <w:rsid w:val="00395661"/>
    <w:rsid w:val="003961C5"/>
    <w:rsid w:val="00397664"/>
    <w:rsid w:val="003A0852"/>
    <w:rsid w:val="003A0A11"/>
    <w:rsid w:val="003A19F3"/>
    <w:rsid w:val="003A45E2"/>
    <w:rsid w:val="003A6AD4"/>
    <w:rsid w:val="003A6EC6"/>
    <w:rsid w:val="003B21C2"/>
    <w:rsid w:val="003B4A21"/>
    <w:rsid w:val="003B7100"/>
    <w:rsid w:val="003B7725"/>
    <w:rsid w:val="003B79DC"/>
    <w:rsid w:val="003C072A"/>
    <w:rsid w:val="003C3263"/>
    <w:rsid w:val="003C3D4F"/>
    <w:rsid w:val="003C4999"/>
    <w:rsid w:val="003C58AE"/>
    <w:rsid w:val="003C5E18"/>
    <w:rsid w:val="003C7705"/>
    <w:rsid w:val="003D0435"/>
    <w:rsid w:val="003D0877"/>
    <w:rsid w:val="003D1014"/>
    <w:rsid w:val="003D2805"/>
    <w:rsid w:val="003D5437"/>
    <w:rsid w:val="003D723A"/>
    <w:rsid w:val="003D7A88"/>
    <w:rsid w:val="003D7D46"/>
    <w:rsid w:val="003E2BA7"/>
    <w:rsid w:val="003E3AD2"/>
    <w:rsid w:val="003E4352"/>
    <w:rsid w:val="003E5BD8"/>
    <w:rsid w:val="003E7CB5"/>
    <w:rsid w:val="003F11A4"/>
    <w:rsid w:val="003F2CF8"/>
    <w:rsid w:val="00400D91"/>
    <w:rsid w:val="004042AE"/>
    <w:rsid w:val="00411F41"/>
    <w:rsid w:val="00414BCA"/>
    <w:rsid w:val="00415D4C"/>
    <w:rsid w:val="004206C9"/>
    <w:rsid w:val="00421919"/>
    <w:rsid w:val="00424A78"/>
    <w:rsid w:val="00425166"/>
    <w:rsid w:val="004274BC"/>
    <w:rsid w:val="00430FAC"/>
    <w:rsid w:val="00442D88"/>
    <w:rsid w:val="004469CA"/>
    <w:rsid w:val="004476DE"/>
    <w:rsid w:val="00451AE2"/>
    <w:rsid w:val="00451EAA"/>
    <w:rsid w:val="0045683C"/>
    <w:rsid w:val="00456DBD"/>
    <w:rsid w:val="004606A7"/>
    <w:rsid w:val="00460834"/>
    <w:rsid w:val="004624C8"/>
    <w:rsid w:val="004639DC"/>
    <w:rsid w:val="004640B2"/>
    <w:rsid w:val="00466F65"/>
    <w:rsid w:val="00467AF1"/>
    <w:rsid w:val="0047338E"/>
    <w:rsid w:val="004756BD"/>
    <w:rsid w:val="00482BDA"/>
    <w:rsid w:val="004928A7"/>
    <w:rsid w:val="0049354F"/>
    <w:rsid w:val="00496790"/>
    <w:rsid w:val="004A0D15"/>
    <w:rsid w:val="004A2933"/>
    <w:rsid w:val="004A3B59"/>
    <w:rsid w:val="004A61C6"/>
    <w:rsid w:val="004B0525"/>
    <w:rsid w:val="004B07A1"/>
    <w:rsid w:val="004B52A0"/>
    <w:rsid w:val="004B5632"/>
    <w:rsid w:val="004B64D6"/>
    <w:rsid w:val="004B65B2"/>
    <w:rsid w:val="004B771F"/>
    <w:rsid w:val="004D0731"/>
    <w:rsid w:val="004D34E9"/>
    <w:rsid w:val="004D7618"/>
    <w:rsid w:val="004E282F"/>
    <w:rsid w:val="004E2F1A"/>
    <w:rsid w:val="004E3056"/>
    <w:rsid w:val="004E6AE0"/>
    <w:rsid w:val="004F0D15"/>
    <w:rsid w:val="004F2BF1"/>
    <w:rsid w:val="004F38D4"/>
    <w:rsid w:val="004F6866"/>
    <w:rsid w:val="00500E4D"/>
    <w:rsid w:val="00504AE6"/>
    <w:rsid w:val="0050511C"/>
    <w:rsid w:val="00512FB0"/>
    <w:rsid w:val="00516EFA"/>
    <w:rsid w:val="00517F40"/>
    <w:rsid w:val="00522798"/>
    <w:rsid w:val="00523EEA"/>
    <w:rsid w:val="005243BC"/>
    <w:rsid w:val="00527554"/>
    <w:rsid w:val="00531603"/>
    <w:rsid w:val="0053296C"/>
    <w:rsid w:val="005342E5"/>
    <w:rsid w:val="00534C37"/>
    <w:rsid w:val="005350A3"/>
    <w:rsid w:val="00537401"/>
    <w:rsid w:val="00541E25"/>
    <w:rsid w:val="00544B6E"/>
    <w:rsid w:val="00545F4B"/>
    <w:rsid w:val="005474DD"/>
    <w:rsid w:val="00547B6B"/>
    <w:rsid w:val="00553599"/>
    <w:rsid w:val="00554CEC"/>
    <w:rsid w:val="00555726"/>
    <w:rsid w:val="00555ADB"/>
    <w:rsid w:val="005601E4"/>
    <w:rsid w:val="00561959"/>
    <w:rsid w:val="00563242"/>
    <w:rsid w:val="0056430F"/>
    <w:rsid w:val="005656DA"/>
    <w:rsid w:val="0056607B"/>
    <w:rsid w:val="00567311"/>
    <w:rsid w:val="005679F2"/>
    <w:rsid w:val="00572B2F"/>
    <w:rsid w:val="00573CEA"/>
    <w:rsid w:val="0057501E"/>
    <w:rsid w:val="00575586"/>
    <w:rsid w:val="005827A7"/>
    <w:rsid w:val="00583635"/>
    <w:rsid w:val="0059157A"/>
    <w:rsid w:val="00592BF2"/>
    <w:rsid w:val="005936CD"/>
    <w:rsid w:val="0059439F"/>
    <w:rsid w:val="00595D44"/>
    <w:rsid w:val="00597B8D"/>
    <w:rsid w:val="00597BB1"/>
    <w:rsid w:val="005A03D2"/>
    <w:rsid w:val="005A12DB"/>
    <w:rsid w:val="005A16AF"/>
    <w:rsid w:val="005A3156"/>
    <w:rsid w:val="005A4F3B"/>
    <w:rsid w:val="005A5CBD"/>
    <w:rsid w:val="005B37C2"/>
    <w:rsid w:val="005B4004"/>
    <w:rsid w:val="005B6E25"/>
    <w:rsid w:val="005B6F19"/>
    <w:rsid w:val="005C0108"/>
    <w:rsid w:val="005C0D65"/>
    <w:rsid w:val="005C5398"/>
    <w:rsid w:val="005D09CE"/>
    <w:rsid w:val="005D1050"/>
    <w:rsid w:val="005D1D50"/>
    <w:rsid w:val="005D4B26"/>
    <w:rsid w:val="005D4B6B"/>
    <w:rsid w:val="005D61FF"/>
    <w:rsid w:val="005D7413"/>
    <w:rsid w:val="005E1176"/>
    <w:rsid w:val="005E4C5B"/>
    <w:rsid w:val="005E51A3"/>
    <w:rsid w:val="005E5EAD"/>
    <w:rsid w:val="005E6A73"/>
    <w:rsid w:val="005E7D4A"/>
    <w:rsid w:val="005F0B40"/>
    <w:rsid w:val="005F2BB8"/>
    <w:rsid w:val="006027DC"/>
    <w:rsid w:val="00603FA6"/>
    <w:rsid w:val="0060436B"/>
    <w:rsid w:val="006068FD"/>
    <w:rsid w:val="00613433"/>
    <w:rsid w:val="00615CBF"/>
    <w:rsid w:val="00615EB6"/>
    <w:rsid w:val="006170BA"/>
    <w:rsid w:val="006178DC"/>
    <w:rsid w:val="00627E41"/>
    <w:rsid w:val="00630A97"/>
    <w:rsid w:val="00630CB8"/>
    <w:rsid w:val="00633078"/>
    <w:rsid w:val="006338DA"/>
    <w:rsid w:val="0063473D"/>
    <w:rsid w:val="00637475"/>
    <w:rsid w:val="006379A1"/>
    <w:rsid w:val="00643B6E"/>
    <w:rsid w:val="0064529A"/>
    <w:rsid w:val="006459FE"/>
    <w:rsid w:val="00650D08"/>
    <w:rsid w:val="00651811"/>
    <w:rsid w:val="0065229B"/>
    <w:rsid w:val="00652C81"/>
    <w:rsid w:val="00653CF4"/>
    <w:rsid w:val="006554AE"/>
    <w:rsid w:val="00656C4B"/>
    <w:rsid w:val="00660325"/>
    <w:rsid w:val="006605CC"/>
    <w:rsid w:val="006607C3"/>
    <w:rsid w:val="00660C77"/>
    <w:rsid w:val="00661882"/>
    <w:rsid w:val="006625A9"/>
    <w:rsid w:val="006636E3"/>
    <w:rsid w:val="00663923"/>
    <w:rsid w:val="006645EE"/>
    <w:rsid w:val="00664734"/>
    <w:rsid w:val="00666576"/>
    <w:rsid w:val="0067125C"/>
    <w:rsid w:val="00673C9D"/>
    <w:rsid w:val="00677FE3"/>
    <w:rsid w:val="00682495"/>
    <w:rsid w:val="0068379B"/>
    <w:rsid w:val="0068426A"/>
    <w:rsid w:val="0068723E"/>
    <w:rsid w:val="00690297"/>
    <w:rsid w:val="00691DCF"/>
    <w:rsid w:val="00693B07"/>
    <w:rsid w:val="00695EF0"/>
    <w:rsid w:val="006967C1"/>
    <w:rsid w:val="006A0A30"/>
    <w:rsid w:val="006A62ED"/>
    <w:rsid w:val="006B17BC"/>
    <w:rsid w:val="006B1895"/>
    <w:rsid w:val="006B2F8F"/>
    <w:rsid w:val="006B3C74"/>
    <w:rsid w:val="006B487A"/>
    <w:rsid w:val="006B688D"/>
    <w:rsid w:val="006B7987"/>
    <w:rsid w:val="006C487E"/>
    <w:rsid w:val="006C4A76"/>
    <w:rsid w:val="006C53C3"/>
    <w:rsid w:val="006C62B6"/>
    <w:rsid w:val="006C6937"/>
    <w:rsid w:val="006D375D"/>
    <w:rsid w:val="006D63B5"/>
    <w:rsid w:val="006E38EE"/>
    <w:rsid w:val="006E558B"/>
    <w:rsid w:val="006E7E66"/>
    <w:rsid w:val="006F268A"/>
    <w:rsid w:val="006F2875"/>
    <w:rsid w:val="006F3151"/>
    <w:rsid w:val="006F58D5"/>
    <w:rsid w:val="006F62E0"/>
    <w:rsid w:val="006F6A10"/>
    <w:rsid w:val="006F711F"/>
    <w:rsid w:val="006F7E58"/>
    <w:rsid w:val="007031E5"/>
    <w:rsid w:val="00703EB8"/>
    <w:rsid w:val="0070476A"/>
    <w:rsid w:val="007052C1"/>
    <w:rsid w:val="007054CE"/>
    <w:rsid w:val="00713420"/>
    <w:rsid w:val="0071483F"/>
    <w:rsid w:val="0071673F"/>
    <w:rsid w:val="00716FAA"/>
    <w:rsid w:val="00721573"/>
    <w:rsid w:val="007228E4"/>
    <w:rsid w:val="00722974"/>
    <w:rsid w:val="0072506E"/>
    <w:rsid w:val="00730C94"/>
    <w:rsid w:val="007311C6"/>
    <w:rsid w:val="00732CF1"/>
    <w:rsid w:val="00737CCC"/>
    <w:rsid w:val="00740DA4"/>
    <w:rsid w:val="007421E0"/>
    <w:rsid w:val="007455BE"/>
    <w:rsid w:val="00746CC1"/>
    <w:rsid w:val="00750236"/>
    <w:rsid w:val="00751064"/>
    <w:rsid w:val="00753560"/>
    <w:rsid w:val="00755611"/>
    <w:rsid w:val="007568FC"/>
    <w:rsid w:val="0075785E"/>
    <w:rsid w:val="00760A08"/>
    <w:rsid w:val="00765A81"/>
    <w:rsid w:val="00765FCD"/>
    <w:rsid w:val="007662B6"/>
    <w:rsid w:val="00767956"/>
    <w:rsid w:val="00771691"/>
    <w:rsid w:val="00773EF0"/>
    <w:rsid w:val="00775555"/>
    <w:rsid w:val="00775D44"/>
    <w:rsid w:val="00783DBC"/>
    <w:rsid w:val="00783EB9"/>
    <w:rsid w:val="00787C09"/>
    <w:rsid w:val="007938C5"/>
    <w:rsid w:val="0079391F"/>
    <w:rsid w:val="00794245"/>
    <w:rsid w:val="00796126"/>
    <w:rsid w:val="00796664"/>
    <w:rsid w:val="00797836"/>
    <w:rsid w:val="007A1092"/>
    <w:rsid w:val="007A26B2"/>
    <w:rsid w:val="007A3A18"/>
    <w:rsid w:val="007A4398"/>
    <w:rsid w:val="007A4E80"/>
    <w:rsid w:val="007A5E15"/>
    <w:rsid w:val="007B3C8E"/>
    <w:rsid w:val="007B4FFF"/>
    <w:rsid w:val="007B73CF"/>
    <w:rsid w:val="007C522B"/>
    <w:rsid w:val="007C55EE"/>
    <w:rsid w:val="007C6A24"/>
    <w:rsid w:val="007C7A4E"/>
    <w:rsid w:val="007D1B02"/>
    <w:rsid w:val="007D3D11"/>
    <w:rsid w:val="007E0710"/>
    <w:rsid w:val="007E3E4B"/>
    <w:rsid w:val="007E3FAB"/>
    <w:rsid w:val="007F0A7D"/>
    <w:rsid w:val="007F14AB"/>
    <w:rsid w:val="007F2E83"/>
    <w:rsid w:val="007F324C"/>
    <w:rsid w:val="007F3C0A"/>
    <w:rsid w:val="007F63C6"/>
    <w:rsid w:val="00802AF0"/>
    <w:rsid w:val="008061D5"/>
    <w:rsid w:val="0081212B"/>
    <w:rsid w:val="00812A55"/>
    <w:rsid w:val="0081432D"/>
    <w:rsid w:val="0081763F"/>
    <w:rsid w:val="00830291"/>
    <w:rsid w:val="008325C7"/>
    <w:rsid w:val="00833BED"/>
    <w:rsid w:val="00833D9C"/>
    <w:rsid w:val="00834703"/>
    <w:rsid w:val="00835221"/>
    <w:rsid w:val="00841B3F"/>
    <w:rsid w:val="00843BD5"/>
    <w:rsid w:val="0084400F"/>
    <w:rsid w:val="0084678D"/>
    <w:rsid w:val="00857121"/>
    <w:rsid w:val="0086360F"/>
    <w:rsid w:val="00867E1B"/>
    <w:rsid w:val="00871E80"/>
    <w:rsid w:val="00873A84"/>
    <w:rsid w:val="008770A2"/>
    <w:rsid w:val="00877D88"/>
    <w:rsid w:val="00880730"/>
    <w:rsid w:val="00881E37"/>
    <w:rsid w:val="0088287B"/>
    <w:rsid w:val="00891371"/>
    <w:rsid w:val="008938C3"/>
    <w:rsid w:val="00896C0D"/>
    <w:rsid w:val="008A34AE"/>
    <w:rsid w:val="008A3F1B"/>
    <w:rsid w:val="008A6082"/>
    <w:rsid w:val="008A7CE1"/>
    <w:rsid w:val="008B20CF"/>
    <w:rsid w:val="008B6858"/>
    <w:rsid w:val="008B74FE"/>
    <w:rsid w:val="008C429B"/>
    <w:rsid w:val="008C61F7"/>
    <w:rsid w:val="008D06F3"/>
    <w:rsid w:val="008D0829"/>
    <w:rsid w:val="008D08C5"/>
    <w:rsid w:val="008D0EA4"/>
    <w:rsid w:val="008D21BF"/>
    <w:rsid w:val="008D5701"/>
    <w:rsid w:val="008E3474"/>
    <w:rsid w:val="008F1785"/>
    <w:rsid w:val="008F2CFD"/>
    <w:rsid w:val="008F7C6A"/>
    <w:rsid w:val="00900722"/>
    <w:rsid w:val="00900E21"/>
    <w:rsid w:val="00906D6C"/>
    <w:rsid w:val="009128B8"/>
    <w:rsid w:val="00913E72"/>
    <w:rsid w:val="009156E4"/>
    <w:rsid w:val="00915981"/>
    <w:rsid w:val="00915A74"/>
    <w:rsid w:val="00916A6A"/>
    <w:rsid w:val="00917835"/>
    <w:rsid w:val="00922611"/>
    <w:rsid w:val="00933412"/>
    <w:rsid w:val="0093365C"/>
    <w:rsid w:val="00933867"/>
    <w:rsid w:val="00933FD6"/>
    <w:rsid w:val="0093794D"/>
    <w:rsid w:val="00940188"/>
    <w:rsid w:val="00940EBB"/>
    <w:rsid w:val="00954828"/>
    <w:rsid w:val="00955006"/>
    <w:rsid w:val="00962620"/>
    <w:rsid w:val="009648B5"/>
    <w:rsid w:val="0097106B"/>
    <w:rsid w:val="00971499"/>
    <w:rsid w:val="00973E2D"/>
    <w:rsid w:val="00973FA5"/>
    <w:rsid w:val="009777D2"/>
    <w:rsid w:val="00977D67"/>
    <w:rsid w:val="0098097A"/>
    <w:rsid w:val="009843B4"/>
    <w:rsid w:val="00986A82"/>
    <w:rsid w:val="00990288"/>
    <w:rsid w:val="00990DB4"/>
    <w:rsid w:val="0099154C"/>
    <w:rsid w:val="00994D54"/>
    <w:rsid w:val="00996B7B"/>
    <w:rsid w:val="009A11A2"/>
    <w:rsid w:val="009A1D2C"/>
    <w:rsid w:val="009A4FFF"/>
    <w:rsid w:val="009A5A66"/>
    <w:rsid w:val="009B1A36"/>
    <w:rsid w:val="009B4987"/>
    <w:rsid w:val="009B4DF6"/>
    <w:rsid w:val="009B5887"/>
    <w:rsid w:val="009B6391"/>
    <w:rsid w:val="009B701E"/>
    <w:rsid w:val="009C1032"/>
    <w:rsid w:val="009C31E4"/>
    <w:rsid w:val="009C32BE"/>
    <w:rsid w:val="009C4AFA"/>
    <w:rsid w:val="009C54F9"/>
    <w:rsid w:val="009D6324"/>
    <w:rsid w:val="009D63A9"/>
    <w:rsid w:val="009E450A"/>
    <w:rsid w:val="009E4BD1"/>
    <w:rsid w:val="009E4D29"/>
    <w:rsid w:val="009E4E74"/>
    <w:rsid w:val="009E55AD"/>
    <w:rsid w:val="009E5AEF"/>
    <w:rsid w:val="009E6016"/>
    <w:rsid w:val="009F1285"/>
    <w:rsid w:val="009F4C49"/>
    <w:rsid w:val="00A00AFC"/>
    <w:rsid w:val="00A02D6F"/>
    <w:rsid w:val="00A0304A"/>
    <w:rsid w:val="00A03175"/>
    <w:rsid w:val="00A03694"/>
    <w:rsid w:val="00A03D7E"/>
    <w:rsid w:val="00A0481C"/>
    <w:rsid w:val="00A10DCC"/>
    <w:rsid w:val="00A12652"/>
    <w:rsid w:val="00A12CAF"/>
    <w:rsid w:val="00A13D97"/>
    <w:rsid w:val="00A15A21"/>
    <w:rsid w:val="00A1716A"/>
    <w:rsid w:val="00A200DD"/>
    <w:rsid w:val="00A20AC9"/>
    <w:rsid w:val="00A2249F"/>
    <w:rsid w:val="00A239BA"/>
    <w:rsid w:val="00A23A58"/>
    <w:rsid w:val="00A24034"/>
    <w:rsid w:val="00A304BE"/>
    <w:rsid w:val="00A32E0D"/>
    <w:rsid w:val="00A366B1"/>
    <w:rsid w:val="00A4001C"/>
    <w:rsid w:val="00A41942"/>
    <w:rsid w:val="00A43DF1"/>
    <w:rsid w:val="00A472C0"/>
    <w:rsid w:val="00A50456"/>
    <w:rsid w:val="00A553B6"/>
    <w:rsid w:val="00A571F4"/>
    <w:rsid w:val="00A57FBD"/>
    <w:rsid w:val="00A6151B"/>
    <w:rsid w:val="00A66BEA"/>
    <w:rsid w:val="00A768A9"/>
    <w:rsid w:val="00A768CF"/>
    <w:rsid w:val="00A76FB0"/>
    <w:rsid w:val="00A809BF"/>
    <w:rsid w:val="00A81373"/>
    <w:rsid w:val="00A81A88"/>
    <w:rsid w:val="00A81C2C"/>
    <w:rsid w:val="00A826E3"/>
    <w:rsid w:val="00A87BE4"/>
    <w:rsid w:val="00A87C84"/>
    <w:rsid w:val="00A900DD"/>
    <w:rsid w:val="00A931D0"/>
    <w:rsid w:val="00A965AC"/>
    <w:rsid w:val="00A9665D"/>
    <w:rsid w:val="00A97894"/>
    <w:rsid w:val="00AA1C3B"/>
    <w:rsid w:val="00AA4B83"/>
    <w:rsid w:val="00AA4C33"/>
    <w:rsid w:val="00AA5E3A"/>
    <w:rsid w:val="00AA7861"/>
    <w:rsid w:val="00AA7A3E"/>
    <w:rsid w:val="00AB163D"/>
    <w:rsid w:val="00AB21CC"/>
    <w:rsid w:val="00AB4A5D"/>
    <w:rsid w:val="00AB6966"/>
    <w:rsid w:val="00AB7538"/>
    <w:rsid w:val="00AB764E"/>
    <w:rsid w:val="00AC300A"/>
    <w:rsid w:val="00AC426A"/>
    <w:rsid w:val="00AC4D9A"/>
    <w:rsid w:val="00AC4E6D"/>
    <w:rsid w:val="00AD2C69"/>
    <w:rsid w:val="00AD323A"/>
    <w:rsid w:val="00AE4A10"/>
    <w:rsid w:val="00AF0B38"/>
    <w:rsid w:val="00AF21F4"/>
    <w:rsid w:val="00AF2C2D"/>
    <w:rsid w:val="00AF56FC"/>
    <w:rsid w:val="00B01C1B"/>
    <w:rsid w:val="00B030F3"/>
    <w:rsid w:val="00B03CDA"/>
    <w:rsid w:val="00B04085"/>
    <w:rsid w:val="00B07845"/>
    <w:rsid w:val="00B16B8E"/>
    <w:rsid w:val="00B171DA"/>
    <w:rsid w:val="00B17FD2"/>
    <w:rsid w:val="00B22D00"/>
    <w:rsid w:val="00B233A5"/>
    <w:rsid w:val="00B235F2"/>
    <w:rsid w:val="00B24DBF"/>
    <w:rsid w:val="00B2642A"/>
    <w:rsid w:val="00B301ED"/>
    <w:rsid w:val="00B3049E"/>
    <w:rsid w:val="00B316F1"/>
    <w:rsid w:val="00B32A5C"/>
    <w:rsid w:val="00B42E68"/>
    <w:rsid w:val="00B44542"/>
    <w:rsid w:val="00B46421"/>
    <w:rsid w:val="00B50703"/>
    <w:rsid w:val="00B552CD"/>
    <w:rsid w:val="00B557B8"/>
    <w:rsid w:val="00B5617A"/>
    <w:rsid w:val="00B60D99"/>
    <w:rsid w:val="00B673B8"/>
    <w:rsid w:val="00B676D8"/>
    <w:rsid w:val="00B726E5"/>
    <w:rsid w:val="00B73FE9"/>
    <w:rsid w:val="00B74E40"/>
    <w:rsid w:val="00B77B04"/>
    <w:rsid w:val="00B80266"/>
    <w:rsid w:val="00B80F38"/>
    <w:rsid w:val="00B81779"/>
    <w:rsid w:val="00B817A5"/>
    <w:rsid w:val="00B81CAA"/>
    <w:rsid w:val="00B84D7D"/>
    <w:rsid w:val="00B94341"/>
    <w:rsid w:val="00B9464E"/>
    <w:rsid w:val="00B97B1B"/>
    <w:rsid w:val="00BA2287"/>
    <w:rsid w:val="00BA5996"/>
    <w:rsid w:val="00BB1E09"/>
    <w:rsid w:val="00BB2CD9"/>
    <w:rsid w:val="00BB50F6"/>
    <w:rsid w:val="00BB5320"/>
    <w:rsid w:val="00BB7F10"/>
    <w:rsid w:val="00BC0641"/>
    <w:rsid w:val="00BC19EF"/>
    <w:rsid w:val="00BC26F5"/>
    <w:rsid w:val="00BC292D"/>
    <w:rsid w:val="00BC37F3"/>
    <w:rsid w:val="00BC4B64"/>
    <w:rsid w:val="00BD0B74"/>
    <w:rsid w:val="00BD39E7"/>
    <w:rsid w:val="00BD3E6F"/>
    <w:rsid w:val="00BD43BB"/>
    <w:rsid w:val="00BD5F06"/>
    <w:rsid w:val="00BD67CB"/>
    <w:rsid w:val="00BD6AE7"/>
    <w:rsid w:val="00BD6B49"/>
    <w:rsid w:val="00BE2AFF"/>
    <w:rsid w:val="00BE3375"/>
    <w:rsid w:val="00BE43CC"/>
    <w:rsid w:val="00BE7088"/>
    <w:rsid w:val="00BF06EE"/>
    <w:rsid w:val="00BF227F"/>
    <w:rsid w:val="00BF2329"/>
    <w:rsid w:val="00BF5921"/>
    <w:rsid w:val="00BF656D"/>
    <w:rsid w:val="00C021FE"/>
    <w:rsid w:val="00C02AB8"/>
    <w:rsid w:val="00C0357C"/>
    <w:rsid w:val="00C03839"/>
    <w:rsid w:val="00C05159"/>
    <w:rsid w:val="00C07648"/>
    <w:rsid w:val="00C10A2B"/>
    <w:rsid w:val="00C127ED"/>
    <w:rsid w:val="00C20F48"/>
    <w:rsid w:val="00C212A6"/>
    <w:rsid w:val="00C2164A"/>
    <w:rsid w:val="00C22996"/>
    <w:rsid w:val="00C23F8C"/>
    <w:rsid w:val="00C26700"/>
    <w:rsid w:val="00C30221"/>
    <w:rsid w:val="00C310C7"/>
    <w:rsid w:val="00C31881"/>
    <w:rsid w:val="00C338B4"/>
    <w:rsid w:val="00C35572"/>
    <w:rsid w:val="00C41251"/>
    <w:rsid w:val="00C41C06"/>
    <w:rsid w:val="00C41C65"/>
    <w:rsid w:val="00C42300"/>
    <w:rsid w:val="00C43A69"/>
    <w:rsid w:val="00C50193"/>
    <w:rsid w:val="00C50719"/>
    <w:rsid w:val="00C51123"/>
    <w:rsid w:val="00C54283"/>
    <w:rsid w:val="00C54738"/>
    <w:rsid w:val="00C54A1B"/>
    <w:rsid w:val="00C55493"/>
    <w:rsid w:val="00C604DF"/>
    <w:rsid w:val="00C7149A"/>
    <w:rsid w:val="00C7269F"/>
    <w:rsid w:val="00C736AD"/>
    <w:rsid w:val="00C749F0"/>
    <w:rsid w:val="00C76EC2"/>
    <w:rsid w:val="00C80041"/>
    <w:rsid w:val="00C8042B"/>
    <w:rsid w:val="00C8142B"/>
    <w:rsid w:val="00C834FF"/>
    <w:rsid w:val="00C850F1"/>
    <w:rsid w:val="00C8657F"/>
    <w:rsid w:val="00C90BC8"/>
    <w:rsid w:val="00C92669"/>
    <w:rsid w:val="00C926FF"/>
    <w:rsid w:val="00C928CB"/>
    <w:rsid w:val="00C94EB3"/>
    <w:rsid w:val="00C9504F"/>
    <w:rsid w:val="00C9747C"/>
    <w:rsid w:val="00CA06BE"/>
    <w:rsid w:val="00CA1163"/>
    <w:rsid w:val="00CA1397"/>
    <w:rsid w:val="00CA59C8"/>
    <w:rsid w:val="00CB1AAD"/>
    <w:rsid w:val="00CB2A37"/>
    <w:rsid w:val="00CB3067"/>
    <w:rsid w:val="00CB3C4D"/>
    <w:rsid w:val="00CB4F0B"/>
    <w:rsid w:val="00CB6236"/>
    <w:rsid w:val="00CC0931"/>
    <w:rsid w:val="00CC1B84"/>
    <w:rsid w:val="00CC2A38"/>
    <w:rsid w:val="00CC2AF5"/>
    <w:rsid w:val="00CC3A4E"/>
    <w:rsid w:val="00CC4A74"/>
    <w:rsid w:val="00CC4BBC"/>
    <w:rsid w:val="00CD04FC"/>
    <w:rsid w:val="00CD3E14"/>
    <w:rsid w:val="00CD606C"/>
    <w:rsid w:val="00CE456A"/>
    <w:rsid w:val="00CF30D8"/>
    <w:rsid w:val="00CF3D8E"/>
    <w:rsid w:val="00CF55FA"/>
    <w:rsid w:val="00CF5E3D"/>
    <w:rsid w:val="00CF69F8"/>
    <w:rsid w:val="00CF6B8D"/>
    <w:rsid w:val="00D00E4F"/>
    <w:rsid w:val="00D02867"/>
    <w:rsid w:val="00D034F4"/>
    <w:rsid w:val="00D07646"/>
    <w:rsid w:val="00D1055A"/>
    <w:rsid w:val="00D12E6D"/>
    <w:rsid w:val="00D13B00"/>
    <w:rsid w:val="00D14E8D"/>
    <w:rsid w:val="00D1578C"/>
    <w:rsid w:val="00D15B47"/>
    <w:rsid w:val="00D17433"/>
    <w:rsid w:val="00D17BB0"/>
    <w:rsid w:val="00D23344"/>
    <w:rsid w:val="00D2374E"/>
    <w:rsid w:val="00D2455F"/>
    <w:rsid w:val="00D2688E"/>
    <w:rsid w:val="00D300CA"/>
    <w:rsid w:val="00D30F13"/>
    <w:rsid w:val="00D3215B"/>
    <w:rsid w:val="00D32B7A"/>
    <w:rsid w:val="00D3346C"/>
    <w:rsid w:val="00D35BC3"/>
    <w:rsid w:val="00D35BE6"/>
    <w:rsid w:val="00D411C8"/>
    <w:rsid w:val="00D41981"/>
    <w:rsid w:val="00D43A8D"/>
    <w:rsid w:val="00D45E85"/>
    <w:rsid w:val="00D477BF"/>
    <w:rsid w:val="00D47CF9"/>
    <w:rsid w:val="00D513F6"/>
    <w:rsid w:val="00D52802"/>
    <w:rsid w:val="00D55745"/>
    <w:rsid w:val="00D5623F"/>
    <w:rsid w:val="00D56CD2"/>
    <w:rsid w:val="00D57D04"/>
    <w:rsid w:val="00D611E5"/>
    <w:rsid w:val="00D62DD5"/>
    <w:rsid w:val="00D70188"/>
    <w:rsid w:val="00D70413"/>
    <w:rsid w:val="00D70555"/>
    <w:rsid w:val="00D711E1"/>
    <w:rsid w:val="00D71769"/>
    <w:rsid w:val="00D75FA8"/>
    <w:rsid w:val="00D760BC"/>
    <w:rsid w:val="00D828D9"/>
    <w:rsid w:val="00D82C8A"/>
    <w:rsid w:val="00D82D19"/>
    <w:rsid w:val="00D8404D"/>
    <w:rsid w:val="00D9046E"/>
    <w:rsid w:val="00D912B2"/>
    <w:rsid w:val="00D93DFF"/>
    <w:rsid w:val="00D955A6"/>
    <w:rsid w:val="00D95CEA"/>
    <w:rsid w:val="00D9657A"/>
    <w:rsid w:val="00D97A8E"/>
    <w:rsid w:val="00DA1E1F"/>
    <w:rsid w:val="00DA77F8"/>
    <w:rsid w:val="00DB11C9"/>
    <w:rsid w:val="00DB1329"/>
    <w:rsid w:val="00DB1B03"/>
    <w:rsid w:val="00DB326B"/>
    <w:rsid w:val="00DB383A"/>
    <w:rsid w:val="00DC1D99"/>
    <w:rsid w:val="00DD053B"/>
    <w:rsid w:val="00DD375B"/>
    <w:rsid w:val="00DE3728"/>
    <w:rsid w:val="00DE376B"/>
    <w:rsid w:val="00DE3B97"/>
    <w:rsid w:val="00DE598A"/>
    <w:rsid w:val="00DE6241"/>
    <w:rsid w:val="00DE639B"/>
    <w:rsid w:val="00DF010E"/>
    <w:rsid w:val="00DF287A"/>
    <w:rsid w:val="00DF2AF0"/>
    <w:rsid w:val="00DF39F2"/>
    <w:rsid w:val="00DF5808"/>
    <w:rsid w:val="00DF60FD"/>
    <w:rsid w:val="00E00536"/>
    <w:rsid w:val="00E03E80"/>
    <w:rsid w:val="00E04038"/>
    <w:rsid w:val="00E049AC"/>
    <w:rsid w:val="00E05C68"/>
    <w:rsid w:val="00E10DD0"/>
    <w:rsid w:val="00E1234C"/>
    <w:rsid w:val="00E13475"/>
    <w:rsid w:val="00E16200"/>
    <w:rsid w:val="00E16AA7"/>
    <w:rsid w:val="00E20A51"/>
    <w:rsid w:val="00E24BA9"/>
    <w:rsid w:val="00E25DD5"/>
    <w:rsid w:val="00E27413"/>
    <w:rsid w:val="00E30E6B"/>
    <w:rsid w:val="00E30E71"/>
    <w:rsid w:val="00E33313"/>
    <w:rsid w:val="00E334BF"/>
    <w:rsid w:val="00E35B86"/>
    <w:rsid w:val="00E36FB6"/>
    <w:rsid w:val="00E40117"/>
    <w:rsid w:val="00E41F68"/>
    <w:rsid w:val="00E422D2"/>
    <w:rsid w:val="00E43141"/>
    <w:rsid w:val="00E45546"/>
    <w:rsid w:val="00E47D58"/>
    <w:rsid w:val="00E5055F"/>
    <w:rsid w:val="00E509B3"/>
    <w:rsid w:val="00E545AE"/>
    <w:rsid w:val="00E5598F"/>
    <w:rsid w:val="00E57E03"/>
    <w:rsid w:val="00E57F97"/>
    <w:rsid w:val="00E62B5C"/>
    <w:rsid w:val="00E66DB2"/>
    <w:rsid w:val="00E71BEE"/>
    <w:rsid w:val="00E7303C"/>
    <w:rsid w:val="00E7659B"/>
    <w:rsid w:val="00E81D6B"/>
    <w:rsid w:val="00E834A5"/>
    <w:rsid w:val="00E902D2"/>
    <w:rsid w:val="00E90412"/>
    <w:rsid w:val="00E920EF"/>
    <w:rsid w:val="00E968D4"/>
    <w:rsid w:val="00E9697B"/>
    <w:rsid w:val="00E9765C"/>
    <w:rsid w:val="00E976CD"/>
    <w:rsid w:val="00EA21B7"/>
    <w:rsid w:val="00EA29CD"/>
    <w:rsid w:val="00EA48C2"/>
    <w:rsid w:val="00EA6049"/>
    <w:rsid w:val="00EA75EA"/>
    <w:rsid w:val="00EB0CBB"/>
    <w:rsid w:val="00EB4E46"/>
    <w:rsid w:val="00EB6E1C"/>
    <w:rsid w:val="00EB6F3C"/>
    <w:rsid w:val="00EB70D8"/>
    <w:rsid w:val="00EC1846"/>
    <w:rsid w:val="00EC249F"/>
    <w:rsid w:val="00EC3E0E"/>
    <w:rsid w:val="00EC55C8"/>
    <w:rsid w:val="00ED4332"/>
    <w:rsid w:val="00ED6406"/>
    <w:rsid w:val="00ED6808"/>
    <w:rsid w:val="00EE0F98"/>
    <w:rsid w:val="00EE1A4C"/>
    <w:rsid w:val="00EE383A"/>
    <w:rsid w:val="00EE39C0"/>
    <w:rsid w:val="00EE57D7"/>
    <w:rsid w:val="00EF15BA"/>
    <w:rsid w:val="00EF1C69"/>
    <w:rsid w:val="00EF340C"/>
    <w:rsid w:val="00EF5166"/>
    <w:rsid w:val="00EF622D"/>
    <w:rsid w:val="00F01C0D"/>
    <w:rsid w:val="00F02B2A"/>
    <w:rsid w:val="00F0422F"/>
    <w:rsid w:val="00F1323D"/>
    <w:rsid w:val="00F132E8"/>
    <w:rsid w:val="00F22039"/>
    <w:rsid w:val="00F22FAA"/>
    <w:rsid w:val="00F25B8D"/>
    <w:rsid w:val="00F312AC"/>
    <w:rsid w:val="00F316F1"/>
    <w:rsid w:val="00F352E7"/>
    <w:rsid w:val="00F35D19"/>
    <w:rsid w:val="00F42B5A"/>
    <w:rsid w:val="00F43F9D"/>
    <w:rsid w:val="00F45F74"/>
    <w:rsid w:val="00F5335D"/>
    <w:rsid w:val="00F539BB"/>
    <w:rsid w:val="00F5457C"/>
    <w:rsid w:val="00F5631F"/>
    <w:rsid w:val="00F564B6"/>
    <w:rsid w:val="00F639C2"/>
    <w:rsid w:val="00F66CC1"/>
    <w:rsid w:val="00F70BA5"/>
    <w:rsid w:val="00F71440"/>
    <w:rsid w:val="00F731A6"/>
    <w:rsid w:val="00F73F26"/>
    <w:rsid w:val="00F77234"/>
    <w:rsid w:val="00F77DB7"/>
    <w:rsid w:val="00F809DA"/>
    <w:rsid w:val="00F8225C"/>
    <w:rsid w:val="00F84A54"/>
    <w:rsid w:val="00F9331B"/>
    <w:rsid w:val="00F93CB5"/>
    <w:rsid w:val="00F93D41"/>
    <w:rsid w:val="00FA053E"/>
    <w:rsid w:val="00FA06EA"/>
    <w:rsid w:val="00FA1A44"/>
    <w:rsid w:val="00FA2FBB"/>
    <w:rsid w:val="00FA6810"/>
    <w:rsid w:val="00FB3A42"/>
    <w:rsid w:val="00FB3FB2"/>
    <w:rsid w:val="00FB7885"/>
    <w:rsid w:val="00FC3647"/>
    <w:rsid w:val="00FC3C87"/>
    <w:rsid w:val="00FC5F56"/>
    <w:rsid w:val="00FC7374"/>
    <w:rsid w:val="00FC78B5"/>
    <w:rsid w:val="00FD0016"/>
    <w:rsid w:val="00FD0517"/>
    <w:rsid w:val="00FD0782"/>
    <w:rsid w:val="00FD41CD"/>
    <w:rsid w:val="00FD5A38"/>
    <w:rsid w:val="00FE13EE"/>
    <w:rsid w:val="00FE2F9A"/>
    <w:rsid w:val="00FE338B"/>
    <w:rsid w:val="00FE4AE0"/>
    <w:rsid w:val="00FF21CF"/>
    <w:rsid w:val="00FF3A4C"/>
    <w:rsid w:val="00FF54B7"/>
    <w:rsid w:val="00FF6354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AA29"/>
  <w15:chartTrackingRefBased/>
  <w15:docId w15:val="{A28BF836-2EE1-4A4E-B38F-B5AB9C02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F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56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5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B42E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676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Chandra Bittner</cp:lastModifiedBy>
  <cp:revision>85</cp:revision>
  <cp:lastPrinted>2025-02-04T03:48:00Z</cp:lastPrinted>
  <dcterms:created xsi:type="dcterms:W3CDTF">2025-05-04T14:35:00Z</dcterms:created>
  <dcterms:modified xsi:type="dcterms:W3CDTF">2025-05-05T13:13:00Z</dcterms:modified>
</cp:coreProperties>
</file>