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6948" w14:textId="762B4F17" w:rsidR="00395661" w:rsidRPr="003B7100" w:rsidRDefault="00395661" w:rsidP="00140D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00">
        <w:rPr>
          <w:rFonts w:ascii="Times New Roman" w:hAnsi="Times New Roman" w:cs="Times New Roman"/>
          <w:b/>
          <w:bCs/>
          <w:sz w:val="24"/>
          <w:szCs w:val="24"/>
        </w:rPr>
        <w:t xml:space="preserve">The Ladies Board of </w:t>
      </w:r>
      <w:r w:rsidR="00A81373" w:rsidRPr="003B710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B7100">
        <w:rPr>
          <w:rFonts w:ascii="Times New Roman" w:hAnsi="Times New Roman" w:cs="Times New Roman"/>
          <w:b/>
          <w:bCs/>
          <w:sz w:val="24"/>
          <w:szCs w:val="24"/>
        </w:rPr>
        <w:t>nova Loudoun Hospital</w:t>
      </w:r>
      <w:r w:rsidR="00335F59" w:rsidRPr="003B7100">
        <w:rPr>
          <w:rFonts w:ascii="Arial" w:hAnsi="Arial" w:cs="Arial"/>
          <w:shd w:val="clear" w:color="auto" w:fill="FFFFFF"/>
        </w:rPr>
        <w:t> </w:t>
      </w:r>
    </w:p>
    <w:p w14:paraId="0AE46BEA" w14:textId="691FABB8" w:rsidR="00C7269F" w:rsidRPr="003B7100" w:rsidRDefault="00395661" w:rsidP="00140D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00">
        <w:rPr>
          <w:rFonts w:ascii="Times New Roman" w:hAnsi="Times New Roman" w:cs="Times New Roman"/>
          <w:b/>
          <w:bCs/>
          <w:sz w:val="24"/>
          <w:szCs w:val="24"/>
        </w:rPr>
        <w:t>Monthly Treasurer’s Rep</w:t>
      </w:r>
      <w:r w:rsidR="00C7269F" w:rsidRPr="003B7100">
        <w:rPr>
          <w:rFonts w:ascii="Times New Roman" w:hAnsi="Times New Roman" w:cs="Times New Roman"/>
          <w:b/>
          <w:bCs/>
          <w:sz w:val="24"/>
          <w:szCs w:val="24"/>
        </w:rPr>
        <w:t>ort</w:t>
      </w:r>
    </w:p>
    <w:p w14:paraId="6B00312D" w14:textId="6ABE0308" w:rsidR="00395661" w:rsidRPr="003B7100" w:rsidRDefault="00794245" w:rsidP="00140D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765A81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="00E47D58" w:rsidRPr="003B71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5661" w:rsidRPr="003B710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156E4" w:rsidRPr="003B710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95661" w:rsidRPr="003B7100">
        <w:rPr>
          <w:rFonts w:ascii="Times New Roman" w:hAnsi="Times New Roman" w:cs="Times New Roman"/>
          <w:b/>
          <w:bCs/>
          <w:sz w:val="24"/>
          <w:szCs w:val="24"/>
        </w:rPr>
        <w:t xml:space="preserve">resented </w:t>
      </w:r>
      <w:r>
        <w:rPr>
          <w:rFonts w:ascii="Times New Roman" w:hAnsi="Times New Roman" w:cs="Times New Roman"/>
          <w:b/>
          <w:bCs/>
          <w:sz w:val="24"/>
          <w:szCs w:val="24"/>
        </w:rPr>
        <w:t>4/1</w:t>
      </w:r>
      <w:r w:rsidR="00395661" w:rsidRPr="003B7100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52EF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95661" w:rsidRPr="003B710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CE920FB" w14:textId="77777777" w:rsidR="00C926FF" w:rsidRDefault="00C926FF" w:rsidP="0035389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8882784"/>
    </w:p>
    <w:p w14:paraId="4B50AC76" w14:textId="4369CCF8" w:rsidR="00FE4AE0" w:rsidRPr="003B7100" w:rsidRDefault="003B7100" w:rsidP="003538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Burke </w:t>
      </w:r>
      <w:r w:rsidR="00765A81">
        <w:rPr>
          <w:rFonts w:ascii="Times New Roman" w:hAnsi="Times New Roman" w:cs="Times New Roman"/>
          <w:b/>
          <w:bCs/>
          <w:sz w:val="24"/>
          <w:szCs w:val="24"/>
        </w:rPr>
        <w:t>&amp; He</w:t>
      </w:r>
      <w:r>
        <w:rPr>
          <w:rFonts w:ascii="Times New Roman" w:hAnsi="Times New Roman" w:cs="Times New Roman"/>
          <w:b/>
          <w:bCs/>
          <w:sz w:val="24"/>
          <w:szCs w:val="24"/>
        </w:rPr>
        <w:t>rbert</w:t>
      </w:r>
      <w:r w:rsidR="00D9046E" w:rsidRPr="003B710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156E4" w:rsidRPr="003B7100">
        <w:rPr>
          <w:rFonts w:ascii="Times New Roman" w:hAnsi="Times New Roman" w:cs="Times New Roman"/>
          <w:b/>
          <w:bCs/>
          <w:sz w:val="24"/>
          <w:szCs w:val="24"/>
        </w:rPr>
        <w:t xml:space="preserve">Pauline Clark </w:t>
      </w:r>
      <w:r w:rsidR="00765A81">
        <w:rPr>
          <w:rFonts w:ascii="Times New Roman" w:hAnsi="Times New Roman" w:cs="Times New Roman"/>
          <w:b/>
          <w:bCs/>
          <w:sz w:val="24"/>
          <w:szCs w:val="24"/>
        </w:rPr>
        <w:t>&amp; Chandra Bittner</w:t>
      </w:r>
    </w:p>
    <w:tbl>
      <w:tblPr>
        <w:tblStyle w:val="TableGrid"/>
        <w:tblW w:w="11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5130"/>
        <w:gridCol w:w="540"/>
        <w:gridCol w:w="3600"/>
      </w:tblGrid>
      <w:tr w:rsidR="003B7100" w:rsidRPr="003B7100" w14:paraId="6B7BBF4D" w14:textId="77777777" w:rsidTr="003056F8">
        <w:trPr>
          <w:trHeight w:val="395"/>
        </w:trPr>
        <w:tc>
          <w:tcPr>
            <w:tcW w:w="2520" w:type="dxa"/>
          </w:tcPr>
          <w:p w14:paraId="380E7DA6" w14:textId="1446965B" w:rsidR="00940EBB" w:rsidRPr="003B7100" w:rsidRDefault="00940EBB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8882829"/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Starting Balance</w:t>
            </w:r>
          </w:p>
        </w:tc>
        <w:tc>
          <w:tcPr>
            <w:tcW w:w="5130" w:type="dxa"/>
          </w:tcPr>
          <w:p w14:paraId="1EF70DA4" w14:textId="77777777" w:rsidR="00940EBB" w:rsidRPr="003B7100" w:rsidRDefault="00940EBB" w:rsidP="0094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795B698" w14:textId="77777777" w:rsidR="00940EBB" w:rsidRPr="003B7100" w:rsidRDefault="00940EBB" w:rsidP="0094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6D3193C" w14:textId="6E13B018" w:rsidR="00940EBB" w:rsidRPr="003B7100" w:rsidRDefault="00834703" w:rsidP="00353899">
            <w:pPr>
              <w:ind w:firstLine="75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="00353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65A81" w:rsidRPr="006C4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7942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0,707.77</w:t>
            </w:r>
          </w:p>
        </w:tc>
      </w:tr>
      <w:tr w:rsidR="003B7100" w:rsidRPr="003B7100" w14:paraId="40702783" w14:textId="77777777" w:rsidTr="003056F8">
        <w:tc>
          <w:tcPr>
            <w:tcW w:w="2520" w:type="dxa"/>
          </w:tcPr>
          <w:p w14:paraId="3B001991" w14:textId="77777777" w:rsidR="003161AD" w:rsidRPr="003B7100" w:rsidRDefault="003161AD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DE19FED" w14:textId="77777777" w:rsidR="003161AD" w:rsidRPr="003B7100" w:rsidRDefault="003161AD" w:rsidP="00395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4996D53" w14:textId="77777777" w:rsidR="003161AD" w:rsidRPr="003B7100" w:rsidRDefault="003161AD" w:rsidP="00395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3C10F2E" w14:textId="67B8B8E1" w:rsidR="003161AD" w:rsidRPr="003B7100" w:rsidRDefault="003161AD" w:rsidP="00395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00" w:rsidRPr="003B7100" w14:paraId="17CBC25E" w14:textId="77777777" w:rsidTr="003056F8">
        <w:tc>
          <w:tcPr>
            <w:tcW w:w="2520" w:type="dxa"/>
          </w:tcPr>
          <w:p w14:paraId="29A8913A" w14:textId="7379A3A5" w:rsidR="003161AD" w:rsidRPr="003B7100" w:rsidRDefault="003161AD" w:rsidP="00F5457C">
            <w:pPr>
              <w:pStyle w:val="NoSpacing"/>
              <w:tabs>
                <w:tab w:val="left" w:pos="110"/>
              </w:tabs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Income:</w:t>
            </w:r>
          </w:p>
        </w:tc>
        <w:tc>
          <w:tcPr>
            <w:tcW w:w="5130" w:type="dxa"/>
          </w:tcPr>
          <w:p w14:paraId="42D8203B" w14:textId="5F3E532A" w:rsidR="003161AD" w:rsidRPr="003B7100" w:rsidRDefault="009E6016" w:rsidP="003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Interest</w:t>
            </w:r>
          </w:p>
        </w:tc>
        <w:tc>
          <w:tcPr>
            <w:tcW w:w="540" w:type="dxa"/>
          </w:tcPr>
          <w:p w14:paraId="1867649D" w14:textId="77777777" w:rsidR="003161AD" w:rsidRPr="003B7100" w:rsidRDefault="003161AD" w:rsidP="00395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859602E" w14:textId="4F7216C0" w:rsidR="003161AD" w:rsidRPr="003B7100" w:rsidRDefault="0024697B" w:rsidP="003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65A8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E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A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41C65">
              <w:rPr>
                <w:rFonts w:ascii="Times New Roman" w:hAnsi="Times New Roman" w:cs="Times New Roman"/>
                <w:sz w:val="24"/>
                <w:szCs w:val="24"/>
              </w:rPr>
              <w:t>497.86</w:t>
            </w:r>
          </w:p>
        </w:tc>
      </w:tr>
      <w:tr w:rsidR="003B7100" w:rsidRPr="003B7100" w14:paraId="38E79BA4" w14:textId="77777777" w:rsidTr="003056F8">
        <w:tc>
          <w:tcPr>
            <w:tcW w:w="2520" w:type="dxa"/>
          </w:tcPr>
          <w:p w14:paraId="199FD610" w14:textId="77777777" w:rsidR="00EB6F3C" w:rsidRPr="003B7100" w:rsidRDefault="00EB6F3C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3E3E766" w14:textId="0541D39F" w:rsidR="00EB6F3C" w:rsidRPr="003B7100" w:rsidRDefault="00A41942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Polly Clem</w:t>
            </w:r>
            <w:r w:rsidR="00797836" w:rsidRPr="003B710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  <w:r w:rsidR="00CC4B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E38EE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r w:rsidR="00CC4B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0" w:type="dxa"/>
          </w:tcPr>
          <w:p w14:paraId="793107BF" w14:textId="77777777" w:rsidR="00EB6F3C" w:rsidRPr="003B7100" w:rsidRDefault="00EB6F3C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9032677" w14:textId="5E07321D" w:rsidR="00666576" w:rsidRPr="003B7100" w:rsidRDefault="00CC4BBC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65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8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65A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F5921">
              <w:rPr>
                <w:rFonts w:ascii="Times New Roman" w:hAnsi="Times New Roman" w:cs="Times New Roman"/>
                <w:sz w:val="24"/>
                <w:szCs w:val="24"/>
              </w:rPr>
              <w:t>174.93</w:t>
            </w:r>
          </w:p>
        </w:tc>
      </w:tr>
      <w:tr w:rsidR="003B7100" w:rsidRPr="003B7100" w14:paraId="18C2E09D" w14:textId="77777777" w:rsidTr="003056F8">
        <w:tc>
          <w:tcPr>
            <w:tcW w:w="2520" w:type="dxa"/>
          </w:tcPr>
          <w:p w14:paraId="513B1FE1" w14:textId="77777777" w:rsidR="00A41942" w:rsidRPr="003B7100" w:rsidRDefault="00A41942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14:paraId="6442EB81" w14:textId="5F2D704C" w:rsidR="00A41942" w:rsidRPr="003B7100" w:rsidRDefault="00A41942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6519BDC" w14:textId="77777777" w:rsidR="00A41942" w:rsidRPr="003B7100" w:rsidRDefault="00A41942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3D54B9F" w14:textId="13AF2BFB" w:rsidR="00A41942" w:rsidRPr="003B7100" w:rsidRDefault="00A41942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00" w:rsidRPr="003B7100" w14:paraId="496FB719" w14:textId="77777777" w:rsidTr="003056F8">
        <w:tc>
          <w:tcPr>
            <w:tcW w:w="2520" w:type="dxa"/>
          </w:tcPr>
          <w:p w14:paraId="5E422891" w14:textId="5272A461" w:rsidR="00B552CD" w:rsidRPr="003B7100" w:rsidRDefault="00B552CD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2B1B2715" w14:textId="131900E5" w:rsidR="00B552CD" w:rsidRPr="003B7100" w:rsidRDefault="00353899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Income:</w:t>
            </w:r>
          </w:p>
        </w:tc>
        <w:tc>
          <w:tcPr>
            <w:tcW w:w="540" w:type="dxa"/>
          </w:tcPr>
          <w:p w14:paraId="0CE09932" w14:textId="64EE5DD5" w:rsidR="00B552CD" w:rsidRPr="003B7100" w:rsidRDefault="00B552CD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4BB71364" w14:textId="755D0071" w:rsidR="00B552CD" w:rsidRPr="003B7100" w:rsidRDefault="00523EEA" w:rsidP="00B552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="00353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76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2F5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F1E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72.79</w:t>
            </w:r>
          </w:p>
        </w:tc>
      </w:tr>
      <w:tr w:rsidR="003B7100" w:rsidRPr="003B7100" w14:paraId="7B214A89" w14:textId="77777777" w:rsidTr="003056F8">
        <w:tc>
          <w:tcPr>
            <w:tcW w:w="2520" w:type="dxa"/>
          </w:tcPr>
          <w:p w14:paraId="5A47DA16" w14:textId="77777777" w:rsidR="00B552CD" w:rsidRPr="003B7100" w:rsidRDefault="00B552CD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118651D7" w14:textId="77777777" w:rsidR="00B552CD" w:rsidRPr="003B7100" w:rsidRDefault="00B552CD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8FE6265" w14:textId="77777777" w:rsidR="00B552CD" w:rsidRPr="003B7100" w:rsidRDefault="00B552CD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211ACDD" w14:textId="77777777" w:rsidR="00B552CD" w:rsidRPr="003B7100" w:rsidRDefault="00B552CD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00" w:rsidRPr="003B7100" w14:paraId="792D17E0" w14:textId="77777777" w:rsidTr="003056F8">
        <w:tc>
          <w:tcPr>
            <w:tcW w:w="2520" w:type="dxa"/>
          </w:tcPr>
          <w:p w14:paraId="47356913" w14:textId="71D8F77A" w:rsidR="00245C59" w:rsidRPr="003B7100" w:rsidRDefault="00245C59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Expense:</w:t>
            </w:r>
          </w:p>
        </w:tc>
        <w:tc>
          <w:tcPr>
            <w:tcW w:w="5130" w:type="dxa"/>
          </w:tcPr>
          <w:p w14:paraId="7F96DDAD" w14:textId="4BA1580E" w:rsidR="00ED4332" w:rsidRDefault="006E38EE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LoL (2025 budget allocation)</w:t>
            </w:r>
          </w:p>
          <w:p w14:paraId="0B15CB6B" w14:textId="77777777" w:rsidR="00C03839" w:rsidRDefault="00C0383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Greatest Needs Donation</w:t>
            </w:r>
          </w:p>
          <w:p w14:paraId="670CDFAF" w14:textId="18B0DD91" w:rsidR="00D411C8" w:rsidRPr="003B7100" w:rsidRDefault="00773EF0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 (</w:t>
            </w:r>
            <w:r w:rsidR="00C834FF">
              <w:rPr>
                <w:rFonts w:ascii="Times New Roman" w:hAnsi="Times New Roman" w:cs="Times New Roman"/>
                <w:sz w:val="24"/>
                <w:szCs w:val="24"/>
              </w:rPr>
              <w:t>Scholarship promotional)</w:t>
            </w:r>
          </w:p>
        </w:tc>
        <w:tc>
          <w:tcPr>
            <w:tcW w:w="540" w:type="dxa"/>
          </w:tcPr>
          <w:p w14:paraId="73EE17FC" w14:textId="77777777" w:rsidR="00245C59" w:rsidRPr="003B7100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9522FA4" w14:textId="55521959" w:rsidR="0021479A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65A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46C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E38EE">
              <w:rPr>
                <w:rFonts w:ascii="Times New Roman" w:hAnsi="Times New Roman" w:cs="Times New Roman"/>
                <w:sz w:val="24"/>
                <w:szCs w:val="24"/>
              </w:rPr>
              <w:t>1,500.00</w:t>
            </w:r>
          </w:p>
          <w:p w14:paraId="2F2C6120" w14:textId="77777777" w:rsidR="00C03839" w:rsidRDefault="00C0383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160,000.00</w:t>
            </w:r>
          </w:p>
          <w:p w14:paraId="101B0F78" w14:textId="38D2058A" w:rsidR="006B17BC" w:rsidRPr="003B7100" w:rsidRDefault="00C834FF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112.34</w:t>
            </w:r>
          </w:p>
        </w:tc>
      </w:tr>
      <w:tr w:rsidR="003B7100" w:rsidRPr="003B7100" w14:paraId="688A7D71" w14:textId="77777777" w:rsidTr="003056F8">
        <w:tc>
          <w:tcPr>
            <w:tcW w:w="2520" w:type="dxa"/>
          </w:tcPr>
          <w:p w14:paraId="6C51B648" w14:textId="77777777" w:rsidR="00245C59" w:rsidRPr="003B7100" w:rsidRDefault="00245C59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15CAE1C5" w14:textId="698B7017" w:rsidR="00245C59" w:rsidRPr="003B7100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343EE8D" w14:textId="77777777" w:rsidR="00245C59" w:rsidRPr="003B7100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023629B" w14:textId="3D3D08E8" w:rsidR="00245C59" w:rsidRPr="003B7100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00" w:rsidRPr="003B7100" w14:paraId="5715AD7E" w14:textId="77777777" w:rsidTr="003056F8">
        <w:tc>
          <w:tcPr>
            <w:tcW w:w="2520" w:type="dxa"/>
          </w:tcPr>
          <w:p w14:paraId="3F0C6984" w14:textId="7C3AB98D" w:rsidR="00245C59" w:rsidRPr="003B7100" w:rsidRDefault="00245C59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5A38CFA2" w14:textId="73ED4770" w:rsidR="00245C59" w:rsidRPr="003B7100" w:rsidRDefault="0035389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Expense:</w:t>
            </w:r>
          </w:p>
        </w:tc>
        <w:tc>
          <w:tcPr>
            <w:tcW w:w="540" w:type="dxa"/>
          </w:tcPr>
          <w:p w14:paraId="50825C28" w14:textId="77777777" w:rsidR="00245C59" w:rsidRPr="003B7100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416505C" w14:textId="1B560FFB" w:rsidR="00245C59" w:rsidRPr="003B7100" w:rsidRDefault="00245C59" w:rsidP="00245C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="00353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90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C94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90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,612.34</w:t>
            </w:r>
          </w:p>
        </w:tc>
      </w:tr>
      <w:tr w:rsidR="003B7100" w:rsidRPr="003B7100" w14:paraId="3AD91A4C" w14:textId="77777777" w:rsidTr="003056F8">
        <w:tc>
          <w:tcPr>
            <w:tcW w:w="2520" w:type="dxa"/>
          </w:tcPr>
          <w:p w14:paraId="7EFE7413" w14:textId="77777777" w:rsidR="00245C59" w:rsidRPr="003B7100" w:rsidRDefault="00245C59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02B8049A" w14:textId="77777777" w:rsidR="00245C59" w:rsidRPr="003B7100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895399F" w14:textId="77777777" w:rsidR="00245C59" w:rsidRPr="003B7100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FD07303" w14:textId="77777777" w:rsidR="00245C59" w:rsidRPr="003B7100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00" w:rsidRPr="003B7100" w14:paraId="0408AF22" w14:textId="77777777" w:rsidTr="006F2875">
        <w:trPr>
          <w:trHeight w:val="702"/>
        </w:trPr>
        <w:tc>
          <w:tcPr>
            <w:tcW w:w="2520" w:type="dxa"/>
          </w:tcPr>
          <w:p w14:paraId="1A079183" w14:textId="69157B57" w:rsidR="00245C59" w:rsidRPr="003B7100" w:rsidRDefault="00245C59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  <w:r w:rsidR="00F5457C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57C"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  <w:r w:rsidR="003056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130" w:type="dxa"/>
          </w:tcPr>
          <w:p w14:paraId="2F65FC99" w14:textId="77777777" w:rsidR="00245C59" w:rsidRPr="003B7100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6984149" w14:textId="77777777" w:rsidR="00245C59" w:rsidRPr="003B7100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4A0D8734" w14:textId="17DB03F9" w:rsidR="00245C59" w:rsidRPr="003B7100" w:rsidRDefault="00245C59" w:rsidP="00353899">
            <w:pPr>
              <w:ind w:firstLine="75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="00353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B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94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4B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E1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758.29</w:t>
            </w:r>
          </w:p>
        </w:tc>
      </w:tr>
    </w:tbl>
    <w:bookmarkEnd w:id="0"/>
    <w:bookmarkEnd w:id="1"/>
    <w:p w14:paraId="1711473C" w14:textId="1971882E" w:rsidR="00353899" w:rsidRPr="003B7100" w:rsidRDefault="00353899" w:rsidP="003538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Bank of Clarke County</w:t>
      </w:r>
      <w:r w:rsidRPr="003B7100">
        <w:rPr>
          <w:rFonts w:ascii="Times New Roman" w:hAnsi="Times New Roman" w:cs="Times New Roman"/>
          <w:b/>
          <w:bCs/>
          <w:sz w:val="24"/>
          <w:szCs w:val="24"/>
        </w:rPr>
        <w:t xml:space="preserve">: Pauline Clark </w:t>
      </w:r>
      <w:r>
        <w:rPr>
          <w:rFonts w:ascii="Times New Roman" w:hAnsi="Times New Roman" w:cs="Times New Roman"/>
          <w:b/>
          <w:bCs/>
          <w:sz w:val="24"/>
          <w:szCs w:val="24"/>
        </w:rPr>
        <w:t>&amp; Chandra Bittner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600"/>
        <w:gridCol w:w="313"/>
        <w:gridCol w:w="3827"/>
      </w:tblGrid>
      <w:tr w:rsidR="00353899" w:rsidRPr="003B7100" w14:paraId="0C92DAD6" w14:textId="77777777" w:rsidTr="00F5457C">
        <w:trPr>
          <w:trHeight w:val="395"/>
        </w:trPr>
        <w:tc>
          <w:tcPr>
            <w:tcW w:w="2880" w:type="dxa"/>
          </w:tcPr>
          <w:p w14:paraId="07DA2F8C" w14:textId="2CC648C1" w:rsidR="00353899" w:rsidRPr="003B7100" w:rsidRDefault="00353899" w:rsidP="00F5457C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Starting Balance</w:t>
            </w:r>
          </w:p>
        </w:tc>
        <w:tc>
          <w:tcPr>
            <w:tcW w:w="3600" w:type="dxa"/>
          </w:tcPr>
          <w:p w14:paraId="585ED052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86AB80C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1239188" w14:textId="732D457B" w:rsidR="00353899" w:rsidRPr="003B7100" w:rsidRDefault="00353899" w:rsidP="00F5457C">
            <w:pPr>
              <w:ind w:firstLine="219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C0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573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</w:t>
            </w:r>
            <w:r w:rsidR="007942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656.65</w:t>
            </w:r>
          </w:p>
        </w:tc>
      </w:tr>
      <w:tr w:rsidR="00353899" w:rsidRPr="003B7100" w14:paraId="7AC94701" w14:textId="77777777" w:rsidTr="00F5457C">
        <w:tc>
          <w:tcPr>
            <w:tcW w:w="2880" w:type="dxa"/>
          </w:tcPr>
          <w:p w14:paraId="78E201B4" w14:textId="77777777" w:rsidR="00353899" w:rsidRPr="003B7100" w:rsidRDefault="00353899" w:rsidP="00F5457C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1685EEA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C0DE8AF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A46BD2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99" w:rsidRPr="003B7100" w14:paraId="2DB224CF" w14:textId="77777777" w:rsidTr="00F5457C">
        <w:tc>
          <w:tcPr>
            <w:tcW w:w="2880" w:type="dxa"/>
          </w:tcPr>
          <w:p w14:paraId="16B5EAFA" w14:textId="77777777" w:rsidR="00353899" w:rsidRPr="003B7100" w:rsidRDefault="00353899" w:rsidP="00F5457C">
            <w:pPr>
              <w:pStyle w:val="NoSpacing"/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Income:</w:t>
            </w:r>
          </w:p>
        </w:tc>
        <w:tc>
          <w:tcPr>
            <w:tcW w:w="3600" w:type="dxa"/>
          </w:tcPr>
          <w:p w14:paraId="5C0424CD" w14:textId="5FDAC6E8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Dues</w:t>
            </w:r>
          </w:p>
        </w:tc>
        <w:tc>
          <w:tcPr>
            <w:tcW w:w="313" w:type="dxa"/>
          </w:tcPr>
          <w:p w14:paraId="2604BE37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F02137B" w14:textId="5DFC14D8" w:rsidR="00353899" w:rsidRPr="003B7100" w:rsidRDefault="00353899" w:rsidP="00F5457C">
            <w:pPr>
              <w:ind w:firstLine="138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3D8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0422F">
              <w:rPr>
                <w:rFonts w:ascii="Times New Roman" w:hAnsi="Times New Roman" w:cs="Times New Roman"/>
                <w:sz w:val="24"/>
                <w:szCs w:val="24"/>
              </w:rPr>
              <w:t>115.00</w:t>
            </w:r>
          </w:p>
        </w:tc>
      </w:tr>
      <w:tr w:rsidR="00353899" w:rsidRPr="003B7100" w14:paraId="6F3A798F" w14:textId="77777777" w:rsidTr="00F5457C">
        <w:tc>
          <w:tcPr>
            <w:tcW w:w="2880" w:type="dxa"/>
          </w:tcPr>
          <w:p w14:paraId="40321759" w14:textId="77777777" w:rsidR="00353899" w:rsidRPr="003B7100" w:rsidRDefault="00353899" w:rsidP="00F5457C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CB69356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33F3A8F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BB66482" w14:textId="77777777" w:rsidR="00353899" w:rsidRPr="003B7100" w:rsidRDefault="00353899" w:rsidP="00F5457C">
            <w:pPr>
              <w:ind w:firstLine="13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99" w:rsidRPr="003B7100" w14:paraId="581F430F" w14:textId="77777777" w:rsidTr="00F5457C">
        <w:tc>
          <w:tcPr>
            <w:tcW w:w="2880" w:type="dxa"/>
          </w:tcPr>
          <w:p w14:paraId="315654D7" w14:textId="77777777" w:rsidR="00353899" w:rsidRPr="003B7100" w:rsidRDefault="00353899" w:rsidP="00F5457C">
            <w:pPr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5801998A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Income:</w:t>
            </w:r>
          </w:p>
        </w:tc>
        <w:tc>
          <w:tcPr>
            <w:tcW w:w="313" w:type="dxa"/>
          </w:tcPr>
          <w:p w14:paraId="506C3061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188CCA2" w14:textId="65C97C07" w:rsidR="00353899" w:rsidRPr="003B7100" w:rsidRDefault="00353899" w:rsidP="00F5457C">
            <w:pPr>
              <w:ind w:firstLine="13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41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61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F04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115.00</w:t>
            </w:r>
          </w:p>
        </w:tc>
      </w:tr>
      <w:tr w:rsidR="00353899" w:rsidRPr="003B7100" w14:paraId="1E1E37CA" w14:textId="77777777" w:rsidTr="00F5457C">
        <w:tc>
          <w:tcPr>
            <w:tcW w:w="2880" w:type="dxa"/>
          </w:tcPr>
          <w:p w14:paraId="425C78FB" w14:textId="77777777" w:rsidR="00353899" w:rsidRPr="003B7100" w:rsidRDefault="00353899" w:rsidP="00F5457C">
            <w:pPr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709A098D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06D544A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D4794A4" w14:textId="77777777" w:rsidR="00353899" w:rsidRPr="003B7100" w:rsidRDefault="00353899" w:rsidP="00F5457C">
            <w:pPr>
              <w:ind w:firstLine="13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99" w:rsidRPr="003B7100" w14:paraId="3748801D" w14:textId="77777777" w:rsidTr="00F5457C">
        <w:tc>
          <w:tcPr>
            <w:tcW w:w="2880" w:type="dxa"/>
          </w:tcPr>
          <w:p w14:paraId="084EFC8E" w14:textId="77777777" w:rsidR="00353899" w:rsidRPr="003B7100" w:rsidRDefault="00353899" w:rsidP="00F5457C">
            <w:pPr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Expense:</w:t>
            </w:r>
          </w:p>
        </w:tc>
        <w:tc>
          <w:tcPr>
            <w:tcW w:w="3600" w:type="dxa"/>
          </w:tcPr>
          <w:p w14:paraId="593B8197" w14:textId="5C2229F3" w:rsidR="00353899" w:rsidRPr="003B7100" w:rsidRDefault="00573CEA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313" w:type="dxa"/>
          </w:tcPr>
          <w:p w14:paraId="5AE76BEC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B24366A" w14:textId="2BD436AC" w:rsidR="00353899" w:rsidRPr="003B7100" w:rsidRDefault="00841B3F" w:rsidP="00F5457C">
            <w:pPr>
              <w:ind w:firstLine="1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$    </w:t>
            </w:r>
            <w:r w:rsidR="00573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3899" w:rsidRPr="003B7100" w14:paraId="1BB05966" w14:textId="77777777" w:rsidTr="00F5457C">
        <w:tc>
          <w:tcPr>
            <w:tcW w:w="2880" w:type="dxa"/>
          </w:tcPr>
          <w:p w14:paraId="736798E5" w14:textId="77777777" w:rsidR="00353899" w:rsidRPr="003B7100" w:rsidRDefault="00353899" w:rsidP="009234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68618A84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10BD794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E59F247" w14:textId="77777777" w:rsidR="00353899" w:rsidRPr="003B7100" w:rsidRDefault="00353899" w:rsidP="00F5457C">
            <w:pPr>
              <w:ind w:firstLine="13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99" w:rsidRPr="003B7100" w14:paraId="5820CD15" w14:textId="77777777" w:rsidTr="00F5457C">
        <w:tc>
          <w:tcPr>
            <w:tcW w:w="2880" w:type="dxa"/>
          </w:tcPr>
          <w:p w14:paraId="5762678F" w14:textId="77777777" w:rsidR="00353899" w:rsidRPr="003B7100" w:rsidRDefault="00353899" w:rsidP="009234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752BBA0E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Expense:</w:t>
            </w:r>
          </w:p>
        </w:tc>
        <w:tc>
          <w:tcPr>
            <w:tcW w:w="313" w:type="dxa"/>
          </w:tcPr>
          <w:p w14:paraId="298D9483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7872EF2" w14:textId="4832C776" w:rsidR="00353899" w:rsidRPr="003B7100" w:rsidRDefault="00353899" w:rsidP="00F5457C">
            <w:pPr>
              <w:ind w:firstLine="13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41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573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53899" w:rsidRPr="003B7100" w14:paraId="42793DD2" w14:textId="77777777" w:rsidTr="00F5457C">
        <w:tc>
          <w:tcPr>
            <w:tcW w:w="2880" w:type="dxa"/>
          </w:tcPr>
          <w:p w14:paraId="7822B86B" w14:textId="77777777" w:rsidR="00353899" w:rsidRPr="003B7100" w:rsidRDefault="00353899" w:rsidP="009234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6709DCF3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06E4EB1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2CD8BCF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99" w:rsidRPr="003B7100" w14:paraId="1999F58A" w14:textId="77777777" w:rsidTr="00F5457C">
        <w:tc>
          <w:tcPr>
            <w:tcW w:w="2880" w:type="dxa"/>
          </w:tcPr>
          <w:p w14:paraId="40457A6B" w14:textId="1951FC97" w:rsidR="00353899" w:rsidRPr="003B7100" w:rsidRDefault="00353899" w:rsidP="009234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  <w:r w:rsidR="00F5457C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 xml:space="preserve"> Balance</w:t>
            </w:r>
          </w:p>
        </w:tc>
        <w:tc>
          <w:tcPr>
            <w:tcW w:w="3600" w:type="dxa"/>
          </w:tcPr>
          <w:p w14:paraId="447623DA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34A38E4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1753C5F" w14:textId="5C0A515B" w:rsidR="00353899" w:rsidRPr="003B7100" w:rsidRDefault="00353899" w:rsidP="00F5457C">
            <w:pPr>
              <w:ind w:firstLine="219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30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41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</w:t>
            </w:r>
            <w:r w:rsidR="00B84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771.65</w:t>
            </w:r>
          </w:p>
        </w:tc>
      </w:tr>
    </w:tbl>
    <w:p w14:paraId="49550D84" w14:textId="21CEFA89" w:rsidR="0081763F" w:rsidRPr="00F5457C" w:rsidRDefault="00F5457C" w:rsidP="005A12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457C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337"/>
        <w:gridCol w:w="2160"/>
        <w:gridCol w:w="2517"/>
        <w:gridCol w:w="2338"/>
      </w:tblGrid>
      <w:tr w:rsidR="003B7100" w:rsidRPr="003B7100" w14:paraId="70850BD1" w14:textId="77777777" w:rsidTr="003E2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gridSpan w:val="2"/>
          </w:tcPr>
          <w:p w14:paraId="5CA20197" w14:textId="47E49827" w:rsidR="006645EE" w:rsidRPr="003B7100" w:rsidRDefault="006645EE" w:rsidP="003956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Checking</w:t>
            </w:r>
            <w:r w:rsidR="00FC7374" w:rsidRPr="003B71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at</w:t>
            </w:r>
            <w:r w:rsidRPr="003B71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FDIC </w:t>
            </w:r>
            <w:r w:rsidR="00CC09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Burke &amp; Herbert</w:t>
            </w:r>
          </w:p>
        </w:tc>
        <w:tc>
          <w:tcPr>
            <w:tcW w:w="4855" w:type="dxa"/>
            <w:gridSpan w:val="2"/>
          </w:tcPr>
          <w:p w14:paraId="4FDD1BEC" w14:textId="08672660" w:rsidR="006645EE" w:rsidRPr="003B7100" w:rsidRDefault="006645EE" w:rsidP="003956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Other Bank Accounts</w:t>
            </w:r>
          </w:p>
        </w:tc>
      </w:tr>
      <w:tr w:rsidR="003B7100" w:rsidRPr="003B7100" w14:paraId="50374A8B" w14:textId="77777777" w:rsidTr="00B42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B233E06" w14:textId="4E26F5C7" w:rsidR="006645EE" w:rsidRPr="00CC0931" w:rsidRDefault="006645EE" w:rsidP="0039566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Main</w:t>
            </w:r>
          </w:p>
        </w:tc>
        <w:tc>
          <w:tcPr>
            <w:tcW w:w="2158" w:type="dxa"/>
          </w:tcPr>
          <w:p w14:paraId="520F31A3" w14:textId="6CCABE5A" w:rsidR="006645EE" w:rsidRPr="00CC0931" w:rsidRDefault="00F5335D" w:rsidP="00395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841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EA4">
              <w:rPr>
                <w:rFonts w:ascii="Times New Roman" w:hAnsi="Times New Roman" w:cs="Times New Roman"/>
                <w:sz w:val="24"/>
                <w:szCs w:val="24"/>
              </w:rPr>
              <w:t xml:space="preserve">  49,</w:t>
            </w:r>
            <w:r w:rsidR="00767956">
              <w:rPr>
                <w:rFonts w:ascii="Times New Roman" w:hAnsi="Times New Roman" w:cs="Times New Roman"/>
                <w:sz w:val="24"/>
                <w:szCs w:val="24"/>
              </w:rPr>
              <w:t>708.29</w:t>
            </w:r>
          </w:p>
        </w:tc>
        <w:tc>
          <w:tcPr>
            <w:tcW w:w="2517" w:type="dxa"/>
          </w:tcPr>
          <w:p w14:paraId="2BF022AB" w14:textId="462AC82D" w:rsidR="006645EE" w:rsidRPr="00CC0931" w:rsidRDefault="006645EE" w:rsidP="00395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Lights of Love</w:t>
            </w:r>
          </w:p>
        </w:tc>
        <w:tc>
          <w:tcPr>
            <w:tcW w:w="2338" w:type="dxa"/>
          </w:tcPr>
          <w:p w14:paraId="366EB58A" w14:textId="4EFCE5C1" w:rsidR="007052C1" w:rsidRPr="00CC0931" w:rsidRDefault="000B1CC4" w:rsidP="00395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2C64D8" w:rsidRPr="00A20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B3F" w:rsidRPr="00A20AC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20AC9" w:rsidRPr="00A20AC9">
              <w:rPr>
                <w:rFonts w:ascii="Times New Roman" w:hAnsi="Times New Roman" w:cs="Times New Roman"/>
                <w:sz w:val="24"/>
                <w:szCs w:val="24"/>
              </w:rPr>
              <w:t>1,870.69</w:t>
            </w:r>
          </w:p>
        </w:tc>
      </w:tr>
      <w:tr w:rsidR="003B7100" w:rsidRPr="003B7100" w14:paraId="59529036" w14:textId="77777777" w:rsidTr="00B42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433A769" w14:textId="7DBBF441" w:rsidR="006645EE" w:rsidRPr="00CC0931" w:rsidRDefault="006645EE" w:rsidP="0039566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Riverside Gift Shop</w:t>
            </w:r>
          </w:p>
        </w:tc>
        <w:tc>
          <w:tcPr>
            <w:tcW w:w="2158" w:type="dxa"/>
          </w:tcPr>
          <w:p w14:paraId="7CAA5D14" w14:textId="49A75479" w:rsidR="006645EE" w:rsidRPr="00CC0931" w:rsidRDefault="00DA77F8" w:rsidP="00395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841B3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D0EA4">
              <w:rPr>
                <w:rFonts w:ascii="Times New Roman" w:hAnsi="Times New Roman" w:cs="Times New Roman"/>
                <w:sz w:val="24"/>
                <w:szCs w:val="24"/>
              </w:rPr>
              <w:t>43,868.10</w:t>
            </w:r>
          </w:p>
        </w:tc>
        <w:tc>
          <w:tcPr>
            <w:tcW w:w="2517" w:type="dxa"/>
          </w:tcPr>
          <w:p w14:paraId="2EC1C4DF" w14:textId="0A453DB2" w:rsidR="006645EE" w:rsidRPr="00CC0931" w:rsidRDefault="006645EE" w:rsidP="00395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Scholarship</w:t>
            </w:r>
          </w:p>
        </w:tc>
        <w:tc>
          <w:tcPr>
            <w:tcW w:w="2338" w:type="dxa"/>
          </w:tcPr>
          <w:p w14:paraId="5AAA7B8C" w14:textId="655B9642" w:rsidR="006645EE" w:rsidRPr="00CC0931" w:rsidRDefault="006F3151" w:rsidP="00395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5342E5" w:rsidRPr="00CC0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8C2" w:rsidRPr="00EA48C2">
              <w:rPr>
                <w:rFonts w:ascii="Times New Roman" w:hAnsi="Times New Roman" w:cs="Times New Roman"/>
                <w:sz w:val="24"/>
                <w:szCs w:val="24"/>
              </w:rPr>
              <w:t>170,343.71</w:t>
            </w:r>
          </w:p>
        </w:tc>
      </w:tr>
      <w:tr w:rsidR="003B7100" w:rsidRPr="003B7100" w14:paraId="58D6FB18" w14:textId="77777777" w:rsidTr="00B42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F73461A" w14:textId="1CDB8115" w:rsidR="00B42E68" w:rsidRPr="00CC0931" w:rsidRDefault="00B42E68" w:rsidP="00B42E6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Rummage</w:t>
            </w:r>
          </w:p>
        </w:tc>
        <w:tc>
          <w:tcPr>
            <w:tcW w:w="2158" w:type="dxa"/>
          </w:tcPr>
          <w:p w14:paraId="14552F29" w14:textId="266662AF" w:rsidR="0001055C" w:rsidRPr="00CC0931" w:rsidRDefault="00E920EF" w:rsidP="00B56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841B3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17835">
              <w:rPr>
                <w:rFonts w:ascii="Times New Roman" w:hAnsi="Times New Roman" w:cs="Times New Roman"/>
                <w:sz w:val="24"/>
                <w:szCs w:val="24"/>
              </w:rPr>
              <w:t>68,154.12</w:t>
            </w:r>
          </w:p>
        </w:tc>
        <w:tc>
          <w:tcPr>
            <w:tcW w:w="2517" w:type="dxa"/>
          </w:tcPr>
          <w:p w14:paraId="22FEF7F6" w14:textId="0285ADA6" w:rsidR="00B42E68" w:rsidRPr="00CC0931" w:rsidRDefault="00B42E68" w:rsidP="00B42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Twice is Nice</w:t>
            </w:r>
          </w:p>
        </w:tc>
        <w:tc>
          <w:tcPr>
            <w:tcW w:w="2338" w:type="dxa"/>
          </w:tcPr>
          <w:p w14:paraId="2A7B5775" w14:textId="4BAE210A" w:rsidR="00CC0931" w:rsidRPr="00CC0931" w:rsidRDefault="00D47CF9" w:rsidP="00B42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841B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034F4" w:rsidRPr="00721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710">
              <w:rPr>
                <w:rFonts w:ascii="Times New Roman" w:hAnsi="Times New Roman" w:cs="Times New Roman"/>
                <w:sz w:val="24"/>
                <w:szCs w:val="24"/>
              </w:rPr>
              <w:t>84,400.84</w:t>
            </w:r>
          </w:p>
        </w:tc>
      </w:tr>
      <w:tr w:rsidR="003B7100" w:rsidRPr="003B7100" w14:paraId="1B8A2D9F" w14:textId="77777777" w:rsidTr="00B42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bottom w:val="single" w:sz="4" w:space="0" w:color="auto"/>
            </w:tcBorders>
          </w:tcPr>
          <w:p w14:paraId="58F2C134" w14:textId="25CEE60E" w:rsidR="00B42E68" w:rsidRPr="00CC0931" w:rsidRDefault="00B42E68" w:rsidP="00B42E6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73EAD9EE" w14:textId="5623EC50" w:rsidR="00B42E68" w:rsidRPr="00CC0931" w:rsidRDefault="00B42E68" w:rsidP="00B42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3B76AD6" w14:textId="425D5005" w:rsidR="00B42E68" w:rsidRPr="00CC0931" w:rsidRDefault="00CC0931" w:rsidP="00B42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Bank of Clarke County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E8A5274" w14:textId="113B3AFA" w:rsidR="00B42E68" w:rsidRPr="00CC0931" w:rsidRDefault="00841B3F" w:rsidP="00B42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    5,</w:t>
            </w:r>
            <w:r w:rsidR="00B80266">
              <w:rPr>
                <w:rFonts w:ascii="Times New Roman" w:hAnsi="Times New Roman" w:cs="Times New Roman"/>
                <w:sz w:val="24"/>
                <w:szCs w:val="24"/>
              </w:rPr>
              <w:t>771.65</w:t>
            </w:r>
          </w:p>
        </w:tc>
      </w:tr>
      <w:tr w:rsidR="003B7100" w:rsidRPr="003B7100" w14:paraId="1F7213E3" w14:textId="77777777" w:rsidTr="00B42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top w:val="single" w:sz="4" w:space="0" w:color="auto"/>
            </w:tcBorders>
          </w:tcPr>
          <w:p w14:paraId="22016A34" w14:textId="39D349BB" w:rsidR="00B42E68" w:rsidRPr="003B7100" w:rsidRDefault="00B42E68" w:rsidP="00B42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8635E1D" w14:textId="3317F9B4" w:rsidR="00B42E68" w:rsidRPr="003B7100" w:rsidRDefault="00B42E68" w:rsidP="00B42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371E2CC4" w14:textId="2C9871A3" w:rsidR="00B42E68" w:rsidRPr="003B7100" w:rsidRDefault="00B42E68" w:rsidP="00B42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Holdings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1BA837D1" w14:textId="3BA7CE92" w:rsidR="00B42E68" w:rsidRPr="00CC0931" w:rsidRDefault="00B42E68" w:rsidP="00B42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="00841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8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424,117.40</w:t>
            </w:r>
          </w:p>
        </w:tc>
      </w:tr>
    </w:tbl>
    <w:p w14:paraId="590AAF55" w14:textId="09F53E40" w:rsidR="007B4FFF" w:rsidRPr="003B7100" w:rsidRDefault="007B4FFF" w:rsidP="007B4F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7100">
        <w:rPr>
          <w:rFonts w:ascii="Times New Roman" w:hAnsi="Times New Roman" w:cs="Times New Roman"/>
          <w:sz w:val="24"/>
          <w:szCs w:val="24"/>
        </w:rPr>
        <w:tab/>
      </w:r>
    </w:p>
    <w:p w14:paraId="64E65F21" w14:textId="77777777" w:rsidR="00E13475" w:rsidRDefault="00E134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9C86BE" w14:textId="77FABE54" w:rsidR="00E13475" w:rsidRDefault="000A6443" w:rsidP="00E134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February</w:t>
      </w:r>
      <w:r w:rsidR="00E13475">
        <w:rPr>
          <w:rFonts w:ascii="Times New Roman" w:hAnsi="Times New Roman" w:cs="Times New Roman"/>
          <w:sz w:val="24"/>
          <w:szCs w:val="24"/>
        </w:rPr>
        <w:t xml:space="preserve"> </w:t>
      </w:r>
      <w:r w:rsidR="007A26B2">
        <w:rPr>
          <w:rFonts w:ascii="Times New Roman" w:hAnsi="Times New Roman" w:cs="Times New Roman"/>
          <w:sz w:val="24"/>
          <w:szCs w:val="24"/>
        </w:rPr>
        <w:t>Treasurer S</w:t>
      </w:r>
      <w:r w:rsidR="0063473D">
        <w:rPr>
          <w:rFonts w:ascii="Times New Roman" w:hAnsi="Times New Roman" w:cs="Times New Roman"/>
          <w:sz w:val="24"/>
          <w:szCs w:val="24"/>
        </w:rPr>
        <w:t>tatus Report</w:t>
      </w:r>
      <w:r w:rsidR="00E13475">
        <w:rPr>
          <w:rFonts w:ascii="Times New Roman" w:hAnsi="Times New Roman" w:cs="Times New Roman"/>
          <w:sz w:val="24"/>
          <w:szCs w:val="24"/>
        </w:rPr>
        <w:t>:</w:t>
      </w:r>
    </w:p>
    <w:p w14:paraId="61B309E0" w14:textId="719E40DB" w:rsidR="00E13475" w:rsidRDefault="00031429" w:rsidP="001812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Financial transition </w:t>
      </w:r>
      <w:r w:rsidR="0068249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53B">
        <w:rPr>
          <w:rFonts w:ascii="Times New Roman" w:hAnsi="Times New Roman" w:cs="Times New Roman"/>
          <w:sz w:val="24"/>
          <w:szCs w:val="24"/>
        </w:rPr>
        <w:t xml:space="preserve">we still have not received any </w:t>
      </w:r>
      <w:r w:rsidR="002D35B7">
        <w:rPr>
          <w:rFonts w:ascii="Times New Roman" w:hAnsi="Times New Roman" w:cs="Times New Roman"/>
          <w:sz w:val="24"/>
          <w:szCs w:val="24"/>
        </w:rPr>
        <w:t xml:space="preserve">further information from the Hospital, but Chandra </w:t>
      </w:r>
      <w:r w:rsidR="00DF2AF0">
        <w:rPr>
          <w:rFonts w:ascii="Times New Roman" w:hAnsi="Times New Roman" w:cs="Times New Roman"/>
          <w:sz w:val="24"/>
          <w:szCs w:val="24"/>
        </w:rPr>
        <w:t xml:space="preserve">began </w:t>
      </w:r>
      <w:r w:rsidR="00115ECF">
        <w:rPr>
          <w:rFonts w:ascii="Times New Roman" w:hAnsi="Times New Roman" w:cs="Times New Roman"/>
          <w:sz w:val="24"/>
          <w:szCs w:val="24"/>
        </w:rPr>
        <w:t xml:space="preserve">requirements capture starting with Twice is Nice.  Out of that meeting, TIN has made a couple of changes to their financial management processes </w:t>
      </w:r>
      <w:r w:rsidR="00FF795C">
        <w:rPr>
          <w:rFonts w:ascii="Times New Roman" w:hAnsi="Times New Roman" w:cs="Times New Roman"/>
          <w:sz w:val="24"/>
          <w:szCs w:val="24"/>
        </w:rPr>
        <w:t>to institute greater checks and balances</w:t>
      </w:r>
      <w:r w:rsidR="000521A3">
        <w:rPr>
          <w:rFonts w:ascii="Times New Roman" w:hAnsi="Times New Roman" w:cs="Times New Roman"/>
          <w:sz w:val="24"/>
          <w:szCs w:val="24"/>
        </w:rPr>
        <w:t xml:space="preserve"> </w:t>
      </w:r>
      <w:r w:rsidR="00CB1AAD">
        <w:rPr>
          <w:rFonts w:ascii="Times New Roman" w:hAnsi="Times New Roman" w:cs="Times New Roman"/>
          <w:sz w:val="24"/>
          <w:szCs w:val="24"/>
        </w:rPr>
        <w:t>for distributing expense funds.</w:t>
      </w:r>
    </w:p>
    <w:p w14:paraId="61260F3E" w14:textId="46E00EC2" w:rsidR="00181230" w:rsidRDefault="00873A84" w:rsidP="001812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Committee financial reporting </w:t>
      </w:r>
      <w:r w:rsidR="00B3049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49E">
        <w:rPr>
          <w:rFonts w:ascii="Times New Roman" w:hAnsi="Times New Roman" w:cs="Times New Roman"/>
          <w:sz w:val="24"/>
          <w:szCs w:val="24"/>
        </w:rPr>
        <w:t xml:space="preserve">a Google sheet is now available on the Members Only page of the Ladies Board website that shows </w:t>
      </w:r>
      <w:r w:rsidR="00330BCE">
        <w:rPr>
          <w:rFonts w:ascii="Times New Roman" w:hAnsi="Times New Roman" w:cs="Times New Roman"/>
          <w:sz w:val="24"/>
          <w:szCs w:val="24"/>
        </w:rPr>
        <w:t xml:space="preserve">changes in committee, TIN, and Gift Shop balances </w:t>
      </w:r>
      <w:r w:rsidR="002A79AE">
        <w:rPr>
          <w:rFonts w:ascii="Times New Roman" w:hAnsi="Times New Roman" w:cs="Times New Roman"/>
          <w:sz w:val="24"/>
          <w:szCs w:val="24"/>
        </w:rPr>
        <w:t>by month.  If you have any questions about this spreadsheet, please contact Chandra.</w:t>
      </w:r>
    </w:p>
    <w:p w14:paraId="244631B9" w14:textId="36A844F5" w:rsidR="00A1716A" w:rsidRDefault="000B55BC" w:rsidP="000B55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process</w:t>
      </w:r>
      <w:r w:rsidR="00E03E80">
        <w:rPr>
          <w:rFonts w:ascii="Times New Roman" w:hAnsi="Times New Roman" w:cs="Times New Roman"/>
          <w:sz w:val="24"/>
          <w:szCs w:val="24"/>
        </w:rPr>
        <w:t xml:space="preserve"> advisory team </w:t>
      </w:r>
      <w:r w:rsidR="00922611">
        <w:rPr>
          <w:rFonts w:ascii="Times New Roman" w:hAnsi="Times New Roman" w:cs="Times New Roman"/>
          <w:sz w:val="24"/>
          <w:szCs w:val="24"/>
        </w:rPr>
        <w:t>–</w:t>
      </w:r>
      <w:r w:rsidR="00E03E80">
        <w:rPr>
          <w:rFonts w:ascii="Times New Roman" w:hAnsi="Times New Roman" w:cs="Times New Roman"/>
          <w:sz w:val="24"/>
          <w:szCs w:val="24"/>
        </w:rPr>
        <w:t xml:space="preserve"> </w:t>
      </w:r>
      <w:r w:rsidR="00922611">
        <w:rPr>
          <w:rFonts w:ascii="Times New Roman" w:hAnsi="Times New Roman" w:cs="Times New Roman"/>
          <w:sz w:val="24"/>
          <w:szCs w:val="24"/>
        </w:rPr>
        <w:t xml:space="preserve">It has become apparent that </w:t>
      </w:r>
      <w:r w:rsidR="00460834">
        <w:rPr>
          <w:rFonts w:ascii="Times New Roman" w:hAnsi="Times New Roman" w:cs="Times New Roman"/>
          <w:sz w:val="24"/>
          <w:szCs w:val="24"/>
        </w:rPr>
        <w:t xml:space="preserve">many edits of the bylaws </w:t>
      </w:r>
      <w:r w:rsidR="00EF340C">
        <w:rPr>
          <w:rFonts w:ascii="Times New Roman" w:hAnsi="Times New Roman" w:cs="Times New Roman"/>
          <w:sz w:val="24"/>
          <w:szCs w:val="24"/>
        </w:rPr>
        <w:t>will be needed t</w:t>
      </w:r>
      <w:r w:rsidR="00460834">
        <w:rPr>
          <w:rFonts w:ascii="Times New Roman" w:hAnsi="Times New Roman" w:cs="Times New Roman"/>
          <w:sz w:val="24"/>
          <w:szCs w:val="24"/>
        </w:rPr>
        <w:t>o reflect financial process</w:t>
      </w:r>
      <w:r w:rsidR="00ED6808">
        <w:rPr>
          <w:rFonts w:ascii="Times New Roman" w:hAnsi="Times New Roman" w:cs="Times New Roman"/>
          <w:sz w:val="24"/>
          <w:szCs w:val="24"/>
        </w:rPr>
        <w:t xml:space="preserve"> </w:t>
      </w:r>
      <w:r w:rsidR="002856B1">
        <w:rPr>
          <w:rFonts w:ascii="Times New Roman" w:hAnsi="Times New Roman" w:cs="Times New Roman"/>
          <w:sz w:val="24"/>
          <w:szCs w:val="24"/>
        </w:rPr>
        <w:t>changes and development.</w:t>
      </w:r>
      <w:r w:rsidR="00EF340C">
        <w:rPr>
          <w:rFonts w:ascii="Times New Roman" w:hAnsi="Times New Roman" w:cs="Times New Roman"/>
          <w:sz w:val="24"/>
          <w:szCs w:val="24"/>
        </w:rPr>
        <w:t xml:space="preserve"> </w:t>
      </w:r>
      <w:r w:rsidR="00E9697B">
        <w:rPr>
          <w:rFonts w:ascii="Times New Roman" w:hAnsi="Times New Roman" w:cs="Times New Roman"/>
          <w:sz w:val="24"/>
          <w:szCs w:val="24"/>
        </w:rPr>
        <w:t xml:space="preserve">For example, a process for requesting use of the </w:t>
      </w:r>
      <w:r w:rsidR="00867E1B">
        <w:rPr>
          <w:rFonts w:ascii="Times New Roman" w:hAnsi="Times New Roman" w:cs="Times New Roman"/>
          <w:sz w:val="24"/>
          <w:szCs w:val="24"/>
        </w:rPr>
        <w:t xml:space="preserve">debit card for the </w:t>
      </w:r>
      <w:r w:rsidR="00E9697B">
        <w:rPr>
          <w:rFonts w:ascii="Times New Roman" w:hAnsi="Times New Roman" w:cs="Times New Roman"/>
          <w:sz w:val="24"/>
          <w:szCs w:val="24"/>
        </w:rPr>
        <w:t xml:space="preserve">general Ladies Board </w:t>
      </w:r>
      <w:r w:rsidR="00867E1B">
        <w:rPr>
          <w:rFonts w:ascii="Times New Roman" w:hAnsi="Times New Roman" w:cs="Times New Roman"/>
          <w:sz w:val="24"/>
          <w:szCs w:val="24"/>
        </w:rPr>
        <w:t>account will need to be devised and distributed, a</w:t>
      </w:r>
      <w:r w:rsidR="00F639C2">
        <w:rPr>
          <w:rFonts w:ascii="Times New Roman" w:hAnsi="Times New Roman" w:cs="Times New Roman"/>
          <w:sz w:val="24"/>
          <w:szCs w:val="24"/>
        </w:rPr>
        <w:t xml:space="preserve">s well as recommendations </w:t>
      </w:r>
      <w:r w:rsidR="00843BD5">
        <w:rPr>
          <w:rFonts w:ascii="Times New Roman" w:hAnsi="Times New Roman" w:cs="Times New Roman"/>
          <w:sz w:val="24"/>
          <w:szCs w:val="24"/>
        </w:rPr>
        <w:t xml:space="preserve">developed </w:t>
      </w:r>
      <w:r w:rsidR="00867E1B">
        <w:rPr>
          <w:rFonts w:ascii="Times New Roman" w:hAnsi="Times New Roman" w:cs="Times New Roman"/>
          <w:sz w:val="24"/>
          <w:szCs w:val="24"/>
        </w:rPr>
        <w:t xml:space="preserve">for </w:t>
      </w:r>
      <w:r w:rsidR="00F639C2">
        <w:rPr>
          <w:rFonts w:ascii="Times New Roman" w:hAnsi="Times New Roman" w:cs="Times New Roman"/>
          <w:sz w:val="24"/>
          <w:szCs w:val="24"/>
        </w:rPr>
        <w:t>how the</w:t>
      </w:r>
      <w:r w:rsidR="00867E1B">
        <w:rPr>
          <w:rFonts w:ascii="Times New Roman" w:hAnsi="Times New Roman" w:cs="Times New Roman"/>
          <w:sz w:val="24"/>
          <w:szCs w:val="24"/>
        </w:rPr>
        <w:t xml:space="preserve"> funds in the Bank of Clarke County </w:t>
      </w:r>
      <w:r w:rsidR="00F639C2">
        <w:rPr>
          <w:rFonts w:ascii="Times New Roman" w:hAnsi="Times New Roman" w:cs="Times New Roman"/>
          <w:sz w:val="24"/>
          <w:szCs w:val="24"/>
        </w:rPr>
        <w:t>should be used.</w:t>
      </w:r>
      <w:r w:rsidR="00843BD5">
        <w:rPr>
          <w:rFonts w:ascii="Times New Roman" w:hAnsi="Times New Roman" w:cs="Times New Roman"/>
          <w:sz w:val="24"/>
          <w:szCs w:val="24"/>
        </w:rPr>
        <w:t xml:space="preserve"> </w:t>
      </w:r>
      <w:r w:rsidR="007311C6">
        <w:rPr>
          <w:rFonts w:ascii="Times New Roman" w:hAnsi="Times New Roman" w:cs="Times New Roman"/>
          <w:sz w:val="24"/>
          <w:szCs w:val="24"/>
        </w:rPr>
        <w:t>As such, I am looking for 3-4 members to be part of this advisory group</w:t>
      </w:r>
      <w:r w:rsidR="004E6AE0">
        <w:rPr>
          <w:rFonts w:ascii="Times New Roman" w:hAnsi="Times New Roman" w:cs="Times New Roman"/>
          <w:sz w:val="24"/>
          <w:szCs w:val="24"/>
        </w:rPr>
        <w:t>. Prior experience as a bookkeeper, accountant or finance manager would be ideal.  Please see me after the meeting or send me an email if you are interested.</w:t>
      </w:r>
      <w:r w:rsidR="00204F4A">
        <w:rPr>
          <w:rFonts w:ascii="Times New Roman" w:hAnsi="Times New Roman" w:cs="Times New Roman"/>
          <w:sz w:val="24"/>
          <w:szCs w:val="24"/>
        </w:rPr>
        <w:t xml:space="preserve">  I’d like to have the first meeting </w:t>
      </w:r>
      <w:r w:rsidR="00A553B6">
        <w:rPr>
          <w:rFonts w:ascii="Times New Roman" w:hAnsi="Times New Roman" w:cs="Times New Roman"/>
          <w:sz w:val="24"/>
          <w:szCs w:val="24"/>
        </w:rPr>
        <w:t>later in April.</w:t>
      </w:r>
    </w:p>
    <w:p w14:paraId="3EC02A1D" w14:textId="18AD1B01" w:rsidR="00783DBC" w:rsidRPr="003B7100" w:rsidRDefault="00783DBC" w:rsidP="00395661">
      <w:pPr>
        <w:rPr>
          <w:rFonts w:ascii="Times New Roman" w:hAnsi="Times New Roman" w:cs="Times New Roman"/>
          <w:sz w:val="24"/>
          <w:szCs w:val="24"/>
        </w:rPr>
      </w:pPr>
      <w:r w:rsidRPr="003B7100">
        <w:rPr>
          <w:rFonts w:ascii="Times New Roman" w:hAnsi="Times New Roman" w:cs="Times New Roman"/>
          <w:sz w:val="24"/>
          <w:szCs w:val="24"/>
        </w:rPr>
        <w:t xml:space="preserve">Prepared by: </w:t>
      </w:r>
      <w:r w:rsidR="00650D08">
        <w:rPr>
          <w:rFonts w:ascii="Times New Roman" w:hAnsi="Times New Roman" w:cs="Times New Roman"/>
          <w:sz w:val="24"/>
          <w:szCs w:val="24"/>
        </w:rPr>
        <w:t>Chandra Bittner</w:t>
      </w:r>
    </w:p>
    <w:sectPr w:rsidR="00783DBC" w:rsidRPr="003B7100" w:rsidSect="002265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61D6B"/>
    <w:multiLevelType w:val="hybridMultilevel"/>
    <w:tmpl w:val="A440A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F3281"/>
    <w:multiLevelType w:val="hybridMultilevel"/>
    <w:tmpl w:val="F0F69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748932">
    <w:abstractNumId w:val="0"/>
  </w:num>
  <w:num w:numId="2" w16cid:durableId="193734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61"/>
    <w:rsid w:val="0000372C"/>
    <w:rsid w:val="0000498A"/>
    <w:rsid w:val="00005E6E"/>
    <w:rsid w:val="000061D0"/>
    <w:rsid w:val="0001055C"/>
    <w:rsid w:val="00015654"/>
    <w:rsid w:val="000179EA"/>
    <w:rsid w:val="00021851"/>
    <w:rsid w:val="00023684"/>
    <w:rsid w:val="000255AF"/>
    <w:rsid w:val="00030B43"/>
    <w:rsid w:val="00031429"/>
    <w:rsid w:val="00031577"/>
    <w:rsid w:val="00033B21"/>
    <w:rsid w:val="00036F9F"/>
    <w:rsid w:val="000403B8"/>
    <w:rsid w:val="000429E2"/>
    <w:rsid w:val="00046568"/>
    <w:rsid w:val="000477A9"/>
    <w:rsid w:val="000521A3"/>
    <w:rsid w:val="00052B97"/>
    <w:rsid w:val="00052EF9"/>
    <w:rsid w:val="00061453"/>
    <w:rsid w:val="00061485"/>
    <w:rsid w:val="00064505"/>
    <w:rsid w:val="00065A89"/>
    <w:rsid w:val="000678E6"/>
    <w:rsid w:val="000718AA"/>
    <w:rsid w:val="000740BF"/>
    <w:rsid w:val="0007671C"/>
    <w:rsid w:val="0008158C"/>
    <w:rsid w:val="00081E68"/>
    <w:rsid w:val="00082A29"/>
    <w:rsid w:val="00082FA8"/>
    <w:rsid w:val="000844BA"/>
    <w:rsid w:val="0008790B"/>
    <w:rsid w:val="00093240"/>
    <w:rsid w:val="000950B6"/>
    <w:rsid w:val="000A43A0"/>
    <w:rsid w:val="000A598C"/>
    <w:rsid w:val="000A616F"/>
    <w:rsid w:val="000A6443"/>
    <w:rsid w:val="000A7540"/>
    <w:rsid w:val="000A7575"/>
    <w:rsid w:val="000B1CC4"/>
    <w:rsid w:val="000B4301"/>
    <w:rsid w:val="000B55BC"/>
    <w:rsid w:val="000B6329"/>
    <w:rsid w:val="000C2045"/>
    <w:rsid w:val="000D073B"/>
    <w:rsid w:val="000D6E52"/>
    <w:rsid w:val="000E5B72"/>
    <w:rsid w:val="000F24D2"/>
    <w:rsid w:val="000F4FBD"/>
    <w:rsid w:val="00100B0D"/>
    <w:rsid w:val="00105F9E"/>
    <w:rsid w:val="001062DA"/>
    <w:rsid w:val="001074A0"/>
    <w:rsid w:val="00107946"/>
    <w:rsid w:val="00114F78"/>
    <w:rsid w:val="00115ECF"/>
    <w:rsid w:val="0011653A"/>
    <w:rsid w:val="00116AFC"/>
    <w:rsid w:val="00117E3B"/>
    <w:rsid w:val="001338E0"/>
    <w:rsid w:val="00133AA0"/>
    <w:rsid w:val="00134F46"/>
    <w:rsid w:val="00136BCF"/>
    <w:rsid w:val="00140D46"/>
    <w:rsid w:val="001413EE"/>
    <w:rsid w:val="001444DF"/>
    <w:rsid w:val="001448FC"/>
    <w:rsid w:val="001454A8"/>
    <w:rsid w:val="001469D5"/>
    <w:rsid w:val="0015311B"/>
    <w:rsid w:val="001539CA"/>
    <w:rsid w:val="00155027"/>
    <w:rsid w:val="00160206"/>
    <w:rsid w:val="00161687"/>
    <w:rsid w:val="001644DA"/>
    <w:rsid w:val="00174C5C"/>
    <w:rsid w:val="00181230"/>
    <w:rsid w:val="00181CA5"/>
    <w:rsid w:val="00182383"/>
    <w:rsid w:val="00183A97"/>
    <w:rsid w:val="00183F63"/>
    <w:rsid w:val="00191F8B"/>
    <w:rsid w:val="00192BB9"/>
    <w:rsid w:val="00193BBE"/>
    <w:rsid w:val="001A0448"/>
    <w:rsid w:val="001B2CAA"/>
    <w:rsid w:val="001B2DC7"/>
    <w:rsid w:val="001B581A"/>
    <w:rsid w:val="001B5BB7"/>
    <w:rsid w:val="001B7B54"/>
    <w:rsid w:val="001C15FC"/>
    <w:rsid w:val="001C2051"/>
    <w:rsid w:val="001C6587"/>
    <w:rsid w:val="001D2E76"/>
    <w:rsid w:val="001D622E"/>
    <w:rsid w:val="001F0CCD"/>
    <w:rsid w:val="001F188D"/>
    <w:rsid w:val="001F1E5B"/>
    <w:rsid w:val="001F3BBF"/>
    <w:rsid w:val="001F6274"/>
    <w:rsid w:val="00201535"/>
    <w:rsid w:val="002027C9"/>
    <w:rsid w:val="00204F4A"/>
    <w:rsid w:val="00211821"/>
    <w:rsid w:val="0021479A"/>
    <w:rsid w:val="002154DE"/>
    <w:rsid w:val="00221046"/>
    <w:rsid w:val="0022260A"/>
    <w:rsid w:val="00225513"/>
    <w:rsid w:val="002261A8"/>
    <w:rsid w:val="00226590"/>
    <w:rsid w:val="002321FE"/>
    <w:rsid w:val="0023370A"/>
    <w:rsid w:val="00235439"/>
    <w:rsid w:val="00241C7B"/>
    <w:rsid w:val="002448B5"/>
    <w:rsid w:val="00245C59"/>
    <w:rsid w:val="0024697B"/>
    <w:rsid w:val="002502E8"/>
    <w:rsid w:val="00250499"/>
    <w:rsid w:val="00261297"/>
    <w:rsid w:val="00263285"/>
    <w:rsid w:val="00263417"/>
    <w:rsid w:val="002640D1"/>
    <w:rsid w:val="00273773"/>
    <w:rsid w:val="00274533"/>
    <w:rsid w:val="002747C2"/>
    <w:rsid w:val="00277AA7"/>
    <w:rsid w:val="00280B1C"/>
    <w:rsid w:val="00283EE6"/>
    <w:rsid w:val="002856B1"/>
    <w:rsid w:val="002901F5"/>
    <w:rsid w:val="00290831"/>
    <w:rsid w:val="00292335"/>
    <w:rsid w:val="0029743F"/>
    <w:rsid w:val="002A0485"/>
    <w:rsid w:val="002A2B0B"/>
    <w:rsid w:val="002A3605"/>
    <w:rsid w:val="002A3AC9"/>
    <w:rsid w:val="002A4E5F"/>
    <w:rsid w:val="002A5A77"/>
    <w:rsid w:val="002A66ED"/>
    <w:rsid w:val="002A79AE"/>
    <w:rsid w:val="002B0077"/>
    <w:rsid w:val="002B14FB"/>
    <w:rsid w:val="002B7465"/>
    <w:rsid w:val="002C16F2"/>
    <w:rsid w:val="002C1997"/>
    <w:rsid w:val="002C1A2A"/>
    <w:rsid w:val="002C2BCE"/>
    <w:rsid w:val="002C54CC"/>
    <w:rsid w:val="002C64D8"/>
    <w:rsid w:val="002C6B73"/>
    <w:rsid w:val="002D2D03"/>
    <w:rsid w:val="002D35B7"/>
    <w:rsid w:val="002D3FB0"/>
    <w:rsid w:val="002D4E6B"/>
    <w:rsid w:val="002D5F1D"/>
    <w:rsid w:val="002D7298"/>
    <w:rsid w:val="002D77CD"/>
    <w:rsid w:val="002E4EE5"/>
    <w:rsid w:val="002E59C0"/>
    <w:rsid w:val="002E6889"/>
    <w:rsid w:val="002F3DD6"/>
    <w:rsid w:val="002F52D3"/>
    <w:rsid w:val="002F53AB"/>
    <w:rsid w:val="00303A24"/>
    <w:rsid w:val="00304953"/>
    <w:rsid w:val="003056D3"/>
    <w:rsid w:val="003056F8"/>
    <w:rsid w:val="0030665E"/>
    <w:rsid w:val="00306E06"/>
    <w:rsid w:val="00310424"/>
    <w:rsid w:val="003105FF"/>
    <w:rsid w:val="003106AA"/>
    <w:rsid w:val="00310B2E"/>
    <w:rsid w:val="0031209A"/>
    <w:rsid w:val="00314E40"/>
    <w:rsid w:val="003161AD"/>
    <w:rsid w:val="003168F2"/>
    <w:rsid w:val="00316ADF"/>
    <w:rsid w:val="00321DA6"/>
    <w:rsid w:val="00323273"/>
    <w:rsid w:val="00324C65"/>
    <w:rsid w:val="00326825"/>
    <w:rsid w:val="00326A1D"/>
    <w:rsid w:val="00326B33"/>
    <w:rsid w:val="003274B1"/>
    <w:rsid w:val="00330BCE"/>
    <w:rsid w:val="00331A12"/>
    <w:rsid w:val="00333B0E"/>
    <w:rsid w:val="00335F59"/>
    <w:rsid w:val="00337623"/>
    <w:rsid w:val="0033785A"/>
    <w:rsid w:val="00343724"/>
    <w:rsid w:val="0034531E"/>
    <w:rsid w:val="003518D9"/>
    <w:rsid w:val="00353899"/>
    <w:rsid w:val="00354B25"/>
    <w:rsid w:val="00356426"/>
    <w:rsid w:val="0036219A"/>
    <w:rsid w:val="0036504C"/>
    <w:rsid w:val="00372B2E"/>
    <w:rsid w:val="0037330F"/>
    <w:rsid w:val="00377662"/>
    <w:rsid w:val="003809D9"/>
    <w:rsid w:val="003824A3"/>
    <w:rsid w:val="003843DF"/>
    <w:rsid w:val="00386047"/>
    <w:rsid w:val="003952CA"/>
    <w:rsid w:val="00395661"/>
    <w:rsid w:val="003961C5"/>
    <w:rsid w:val="00397664"/>
    <w:rsid w:val="003A0852"/>
    <w:rsid w:val="003A0A11"/>
    <w:rsid w:val="003A19F3"/>
    <w:rsid w:val="003A45E2"/>
    <w:rsid w:val="003A6AD4"/>
    <w:rsid w:val="003A6EC6"/>
    <w:rsid w:val="003B21C2"/>
    <w:rsid w:val="003B4A21"/>
    <w:rsid w:val="003B7100"/>
    <w:rsid w:val="003B7725"/>
    <w:rsid w:val="003B79DC"/>
    <w:rsid w:val="003C072A"/>
    <w:rsid w:val="003C3263"/>
    <w:rsid w:val="003C4999"/>
    <w:rsid w:val="003C5E18"/>
    <w:rsid w:val="003C7705"/>
    <w:rsid w:val="003D0435"/>
    <w:rsid w:val="003D2805"/>
    <w:rsid w:val="003D5437"/>
    <w:rsid w:val="003D723A"/>
    <w:rsid w:val="003D7A88"/>
    <w:rsid w:val="003D7D46"/>
    <w:rsid w:val="003E2BA7"/>
    <w:rsid w:val="003E3AD2"/>
    <w:rsid w:val="003E4352"/>
    <w:rsid w:val="003E5BD8"/>
    <w:rsid w:val="003E7CB5"/>
    <w:rsid w:val="003F11A4"/>
    <w:rsid w:val="003F2CF8"/>
    <w:rsid w:val="00400D91"/>
    <w:rsid w:val="004042AE"/>
    <w:rsid w:val="00411F41"/>
    <w:rsid w:val="00414BCA"/>
    <w:rsid w:val="00415D4C"/>
    <w:rsid w:val="00421919"/>
    <w:rsid w:val="00424A78"/>
    <w:rsid w:val="00425166"/>
    <w:rsid w:val="004274BC"/>
    <w:rsid w:val="00430FAC"/>
    <w:rsid w:val="00442D88"/>
    <w:rsid w:val="004469CA"/>
    <w:rsid w:val="00451AE2"/>
    <w:rsid w:val="00451EAA"/>
    <w:rsid w:val="0045683C"/>
    <w:rsid w:val="00456DBD"/>
    <w:rsid w:val="004606A7"/>
    <w:rsid w:val="00460834"/>
    <w:rsid w:val="004624C8"/>
    <w:rsid w:val="004639DC"/>
    <w:rsid w:val="004640B2"/>
    <w:rsid w:val="00466F65"/>
    <w:rsid w:val="00467AF1"/>
    <w:rsid w:val="0047338E"/>
    <w:rsid w:val="004756BD"/>
    <w:rsid w:val="00482BDA"/>
    <w:rsid w:val="0049354F"/>
    <w:rsid w:val="00496790"/>
    <w:rsid w:val="004A0D15"/>
    <w:rsid w:val="004A2933"/>
    <w:rsid w:val="004A3B59"/>
    <w:rsid w:val="004A61C6"/>
    <w:rsid w:val="004B0525"/>
    <w:rsid w:val="004B07A1"/>
    <w:rsid w:val="004B52A0"/>
    <w:rsid w:val="004B5632"/>
    <w:rsid w:val="004B64D6"/>
    <w:rsid w:val="004B65B2"/>
    <w:rsid w:val="004B771F"/>
    <w:rsid w:val="004D0731"/>
    <w:rsid w:val="004D34E9"/>
    <w:rsid w:val="004D7618"/>
    <w:rsid w:val="004E282F"/>
    <w:rsid w:val="004E2F1A"/>
    <w:rsid w:val="004E3056"/>
    <w:rsid w:val="004E6AE0"/>
    <w:rsid w:val="004F0D15"/>
    <w:rsid w:val="004F2BF1"/>
    <w:rsid w:val="004F38D4"/>
    <w:rsid w:val="004F6866"/>
    <w:rsid w:val="00500E4D"/>
    <w:rsid w:val="00504AE6"/>
    <w:rsid w:val="0050511C"/>
    <w:rsid w:val="00512FB0"/>
    <w:rsid w:val="00516EFA"/>
    <w:rsid w:val="00517F40"/>
    <w:rsid w:val="00522798"/>
    <w:rsid w:val="00523EEA"/>
    <w:rsid w:val="005243BC"/>
    <w:rsid w:val="00527554"/>
    <w:rsid w:val="00531603"/>
    <w:rsid w:val="0053296C"/>
    <w:rsid w:val="005342E5"/>
    <w:rsid w:val="00534C37"/>
    <w:rsid w:val="005350A3"/>
    <w:rsid w:val="00541E25"/>
    <w:rsid w:val="00544B6E"/>
    <w:rsid w:val="00545F4B"/>
    <w:rsid w:val="005474DD"/>
    <w:rsid w:val="00547B6B"/>
    <w:rsid w:val="00555726"/>
    <w:rsid w:val="00555ADB"/>
    <w:rsid w:val="005601E4"/>
    <w:rsid w:val="00561959"/>
    <w:rsid w:val="00563242"/>
    <w:rsid w:val="0056430F"/>
    <w:rsid w:val="005656DA"/>
    <w:rsid w:val="0056607B"/>
    <w:rsid w:val="00567311"/>
    <w:rsid w:val="005679F2"/>
    <w:rsid w:val="00572B2F"/>
    <w:rsid w:val="00573CEA"/>
    <w:rsid w:val="0057501E"/>
    <w:rsid w:val="00575586"/>
    <w:rsid w:val="005827A7"/>
    <w:rsid w:val="00583635"/>
    <w:rsid w:val="0059157A"/>
    <w:rsid w:val="00592BF2"/>
    <w:rsid w:val="00595D44"/>
    <w:rsid w:val="00597B8D"/>
    <w:rsid w:val="005A03D2"/>
    <w:rsid w:val="005A12DB"/>
    <w:rsid w:val="005A16AF"/>
    <w:rsid w:val="005A3156"/>
    <w:rsid w:val="005A4F3B"/>
    <w:rsid w:val="005A5CBD"/>
    <w:rsid w:val="005B37C2"/>
    <w:rsid w:val="005B4004"/>
    <w:rsid w:val="005B6F19"/>
    <w:rsid w:val="005C0108"/>
    <w:rsid w:val="005C0D65"/>
    <w:rsid w:val="005C5398"/>
    <w:rsid w:val="005D09CE"/>
    <w:rsid w:val="005D1050"/>
    <w:rsid w:val="005D1D50"/>
    <w:rsid w:val="005D4B26"/>
    <w:rsid w:val="005D4B6B"/>
    <w:rsid w:val="005D61FF"/>
    <w:rsid w:val="005D7413"/>
    <w:rsid w:val="005E1176"/>
    <w:rsid w:val="005E4C5B"/>
    <w:rsid w:val="005E5EAD"/>
    <w:rsid w:val="005E7D4A"/>
    <w:rsid w:val="005F0B40"/>
    <w:rsid w:val="006027DC"/>
    <w:rsid w:val="00603FA6"/>
    <w:rsid w:val="0060436B"/>
    <w:rsid w:val="006068FD"/>
    <w:rsid w:val="00613433"/>
    <w:rsid w:val="00615CBF"/>
    <w:rsid w:val="00615EB6"/>
    <w:rsid w:val="006170BA"/>
    <w:rsid w:val="006178DC"/>
    <w:rsid w:val="00627E41"/>
    <w:rsid w:val="00630A97"/>
    <w:rsid w:val="00630CB8"/>
    <w:rsid w:val="00633078"/>
    <w:rsid w:val="006338DA"/>
    <w:rsid w:val="0063473D"/>
    <w:rsid w:val="00637475"/>
    <w:rsid w:val="006379A1"/>
    <w:rsid w:val="00643B6E"/>
    <w:rsid w:val="0064529A"/>
    <w:rsid w:val="006459FE"/>
    <w:rsid w:val="00650D08"/>
    <w:rsid w:val="00651811"/>
    <w:rsid w:val="0065229B"/>
    <w:rsid w:val="00652C81"/>
    <w:rsid w:val="00653CF4"/>
    <w:rsid w:val="006554AE"/>
    <w:rsid w:val="00656C4B"/>
    <w:rsid w:val="00660325"/>
    <w:rsid w:val="006605CC"/>
    <w:rsid w:val="006607C3"/>
    <w:rsid w:val="00660C77"/>
    <w:rsid w:val="00661882"/>
    <w:rsid w:val="006625A9"/>
    <w:rsid w:val="006645EE"/>
    <w:rsid w:val="00664734"/>
    <w:rsid w:val="00666576"/>
    <w:rsid w:val="0067125C"/>
    <w:rsid w:val="00673C9D"/>
    <w:rsid w:val="00677FE3"/>
    <w:rsid w:val="00682495"/>
    <w:rsid w:val="0068379B"/>
    <w:rsid w:val="0068426A"/>
    <w:rsid w:val="0068723E"/>
    <w:rsid w:val="00690297"/>
    <w:rsid w:val="00691DCF"/>
    <w:rsid w:val="00693B07"/>
    <w:rsid w:val="00695EF0"/>
    <w:rsid w:val="006967C1"/>
    <w:rsid w:val="006A0A30"/>
    <w:rsid w:val="006A62ED"/>
    <w:rsid w:val="006B17BC"/>
    <w:rsid w:val="006B1895"/>
    <w:rsid w:val="006B2F8F"/>
    <w:rsid w:val="006B3C74"/>
    <w:rsid w:val="006B487A"/>
    <w:rsid w:val="006B7987"/>
    <w:rsid w:val="006C487E"/>
    <w:rsid w:val="006C4A76"/>
    <w:rsid w:val="006C53C3"/>
    <w:rsid w:val="006C62B6"/>
    <w:rsid w:val="006C6937"/>
    <w:rsid w:val="006D63B5"/>
    <w:rsid w:val="006E38EE"/>
    <w:rsid w:val="006E558B"/>
    <w:rsid w:val="006F268A"/>
    <w:rsid w:val="006F2875"/>
    <w:rsid w:val="006F3151"/>
    <w:rsid w:val="006F62E0"/>
    <w:rsid w:val="006F6A10"/>
    <w:rsid w:val="006F711F"/>
    <w:rsid w:val="006F7E58"/>
    <w:rsid w:val="007031E5"/>
    <w:rsid w:val="0070476A"/>
    <w:rsid w:val="007052C1"/>
    <w:rsid w:val="007054CE"/>
    <w:rsid w:val="00713420"/>
    <w:rsid w:val="0071483F"/>
    <w:rsid w:val="0071673F"/>
    <w:rsid w:val="00716FAA"/>
    <w:rsid w:val="00721573"/>
    <w:rsid w:val="007228E4"/>
    <w:rsid w:val="00730C94"/>
    <w:rsid w:val="007311C6"/>
    <w:rsid w:val="00732CF1"/>
    <w:rsid w:val="00737CCC"/>
    <w:rsid w:val="007421E0"/>
    <w:rsid w:val="007455BE"/>
    <w:rsid w:val="00746CC1"/>
    <w:rsid w:val="00750236"/>
    <w:rsid w:val="00751064"/>
    <w:rsid w:val="00753560"/>
    <w:rsid w:val="00755611"/>
    <w:rsid w:val="007568FC"/>
    <w:rsid w:val="0075785E"/>
    <w:rsid w:val="00760A08"/>
    <w:rsid w:val="00765A81"/>
    <w:rsid w:val="00765FCD"/>
    <w:rsid w:val="007662B6"/>
    <w:rsid w:val="00767956"/>
    <w:rsid w:val="00771691"/>
    <w:rsid w:val="00773EF0"/>
    <w:rsid w:val="00783DBC"/>
    <w:rsid w:val="00787C09"/>
    <w:rsid w:val="007938C5"/>
    <w:rsid w:val="0079391F"/>
    <w:rsid w:val="00794245"/>
    <w:rsid w:val="00796126"/>
    <w:rsid w:val="00797836"/>
    <w:rsid w:val="007A1092"/>
    <w:rsid w:val="007A26B2"/>
    <w:rsid w:val="007A4E80"/>
    <w:rsid w:val="007A5E15"/>
    <w:rsid w:val="007B3C8E"/>
    <w:rsid w:val="007B4FFF"/>
    <w:rsid w:val="007B73CF"/>
    <w:rsid w:val="007C522B"/>
    <w:rsid w:val="007C55EE"/>
    <w:rsid w:val="007C6A24"/>
    <w:rsid w:val="007C7A4E"/>
    <w:rsid w:val="007D1B02"/>
    <w:rsid w:val="007D3D11"/>
    <w:rsid w:val="007E0710"/>
    <w:rsid w:val="007E3E4B"/>
    <w:rsid w:val="007E3FAB"/>
    <w:rsid w:val="007F0A7D"/>
    <w:rsid w:val="007F14AB"/>
    <w:rsid w:val="007F2E83"/>
    <w:rsid w:val="007F324C"/>
    <w:rsid w:val="007F3C0A"/>
    <w:rsid w:val="007F63C6"/>
    <w:rsid w:val="008061D5"/>
    <w:rsid w:val="0081212B"/>
    <w:rsid w:val="00812A55"/>
    <w:rsid w:val="0081432D"/>
    <w:rsid w:val="0081763F"/>
    <w:rsid w:val="00830291"/>
    <w:rsid w:val="008325C7"/>
    <w:rsid w:val="00833BED"/>
    <w:rsid w:val="00833D9C"/>
    <w:rsid w:val="00834703"/>
    <w:rsid w:val="00835221"/>
    <w:rsid w:val="00841B3F"/>
    <w:rsid w:val="00843BD5"/>
    <w:rsid w:val="0084400F"/>
    <w:rsid w:val="0084678D"/>
    <w:rsid w:val="00857121"/>
    <w:rsid w:val="0086360F"/>
    <w:rsid w:val="00867E1B"/>
    <w:rsid w:val="00871E80"/>
    <w:rsid w:val="00873A84"/>
    <w:rsid w:val="008770A2"/>
    <w:rsid w:val="00877D88"/>
    <w:rsid w:val="00880730"/>
    <w:rsid w:val="00881E37"/>
    <w:rsid w:val="0088287B"/>
    <w:rsid w:val="00891371"/>
    <w:rsid w:val="008938C3"/>
    <w:rsid w:val="00896C0D"/>
    <w:rsid w:val="008A34AE"/>
    <w:rsid w:val="008A3F1B"/>
    <w:rsid w:val="008A6082"/>
    <w:rsid w:val="008A7CE1"/>
    <w:rsid w:val="008B20CF"/>
    <w:rsid w:val="008B74FE"/>
    <w:rsid w:val="008C61F7"/>
    <w:rsid w:val="008D06F3"/>
    <w:rsid w:val="008D0829"/>
    <w:rsid w:val="008D08C5"/>
    <w:rsid w:val="008D0EA4"/>
    <w:rsid w:val="008D21BF"/>
    <w:rsid w:val="008D5701"/>
    <w:rsid w:val="008E3474"/>
    <w:rsid w:val="008F2CFD"/>
    <w:rsid w:val="008F7C6A"/>
    <w:rsid w:val="00900722"/>
    <w:rsid w:val="00900E21"/>
    <w:rsid w:val="00906D6C"/>
    <w:rsid w:val="009128B8"/>
    <w:rsid w:val="00913E72"/>
    <w:rsid w:val="009156E4"/>
    <w:rsid w:val="00915981"/>
    <w:rsid w:val="00915A74"/>
    <w:rsid w:val="00916A6A"/>
    <w:rsid w:val="00917835"/>
    <w:rsid w:val="00922611"/>
    <w:rsid w:val="00933412"/>
    <w:rsid w:val="0093365C"/>
    <w:rsid w:val="00933867"/>
    <w:rsid w:val="00933FD6"/>
    <w:rsid w:val="0093794D"/>
    <w:rsid w:val="00940188"/>
    <w:rsid w:val="00940EBB"/>
    <w:rsid w:val="00954828"/>
    <w:rsid w:val="00955006"/>
    <w:rsid w:val="00962620"/>
    <w:rsid w:val="009648B5"/>
    <w:rsid w:val="0097106B"/>
    <w:rsid w:val="00971499"/>
    <w:rsid w:val="00973FA5"/>
    <w:rsid w:val="009777D2"/>
    <w:rsid w:val="00977D67"/>
    <w:rsid w:val="0098097A"/>
    <w:rsid w:val="009843B4"/>
    <w:rsid w:val="00986A82"/>
    <w:rsid w:val="00990288"/>
    <w:rsid w:val="00990DB4"/>
    <w:rsid w:val="0099154C"/>
    <w:rsid w:val="009A1D2C"/>
    <w:rsid w:val="009A4FFF"/>
    <w:rsid w:val="009A5A66"/>
    <w:rsid w:val="009B1A36"/>
    <w:rsid w:val="009B4987"/>
    <w:rsid w:val="009B4DF6"/>
    <w:rsid w:val="009B5887"/>
    <w:rsid w:val="009B6391"/>
    <w:rsid w:val="009B701E"/>
    <w:rsid w:val="009C31E4"/>
    <w:rsid w:val="009C54F9"/>
    <w:rsid w:val="009D6324"/>
    <w:rsid w:val="009D63A9"/>
    <w:rsid w:val="009E450A"/>
    <w:rsid w:val="009E4BD1"/>
    <w:rsid w:val="009E4D29"/>
    <w:rsid w:val="009E55AD"/>
    <w:rsid w:val="009E5AEF"/>
    <w:rsid w:val="009E6016"/>
    <w:rsid w:val="009F1285"/>
    <w:rsid w:val="009F4C49"/>
    <w:rsid w:val="00A00AFC"/>
    <w:rsid w:val="00A02D6F"/>
    <w:rsid w:val="00A0304A"/>
    <w:rsid w:val="00A03175"/>
    <w:rsid w:val="00A03694"/>
    <w:rsid w:val="00A03D7E"/>
    <w:rsid w:val="00A0481C"/>
    <w:rsid w:val="00A10DCC"/>
    <w:rsid w:val="00A12CAF"/>
    <w:rsid w:val="00A13D97"/>
    <w:rsid w:val="00A15A21"/>
    <w:rsid w:val="00A1716A"/>
    <w:rsid w:val="00A20AC9"/>
    <w:rsid w:val="00A2249F"/>
    <w:rsid w:val="00A239BA"/>
    <w:rsid w:val="00A23A58"/>
    <w:rsid w:val="00A24034"/>
    <w:rsid w:val="00A32E0D"/>
    <w:rsid w:val="00A366B1"/>
    <w:rsid w:val="00A41942"/>
    <w:rsid w:val="00A43DF1"/>
    <w:rsid w:val="00A472C0"/>
    <w:rsid w:val="00A50456"/>
    <w:rsid w:val="00A553B6"/>
    <w:rsid w:val="00A571F4"/>
    <w:rsid w:val="00A57FBD"/>
    <w:rsid w:val="00A6151B"/>
    <w:rsid w:val="00A66BEA"/>
    <w:rsid w:val="00A768A9"/>
    <w:rsid w:val="00A768CF"/>
    <w:rsid w:val="00A76FB0"/>
    <w:rsid w:val="00A809BF"/>
    <w:rsid w:val="00A81373"/>
    <w:rsid w:val="00A81A88"/>
    <w:rsid w:val="00A81C2C"/>
    <w:rsid w:val="00A826E3"/>
    <w:rsid w:val="00A87BE4"/>
    <w:rsid w:val="00A87C84"/>
    <w:rsid w:val="00A900DD"/>
    <w:rsid w:val="00A931D0"/>
    <w:rsid w:val="00A965AC"/>
    <w:rsid w:val="00A97894"/>
    <w:rsid w:val="00AA1C3B"/>
    <w:rsid w:val="00AA4B83"/>
    <w:rsid w:val="00AA4C33"/>
    <w:rsid w:val="00AA5E3A"/>
    <w:rsid w:val="00AA7861"/>
    <w:rsid w:val="00AA7A3E"/>
    <w:rsid w:val="00AB163D"/>
    <w:rsid w:val="00AB21CC"/>
    <w:rsid w:val="00AB4A5D"/>
    <w:rsid w:val="00AB6966"/>
    <w:rsid w:val="00AB7538"/>
    <w:rsid w:val="00AB764E"/>
    <w:rsid w:val="00AC300A"/>
    <w:rsid w:val="00AC426A"/>
    <w:rsid w:val="00AC4D9A"/>
    <w:rsid w:val="00AC4E6D"/>
    <w:rsid w:val="00AD2C69"/>
    <w:rsid w:val="00AD323A"/>
    <w:rsid w:val="00AE4A10"/>
    <w:rsid w:val="00AF0B38"/>
    <w:rsid w:val="00AF2C2D"/>
    <w:rsid w:val="00B030F3"/>
    <w:rsid w:val="00B03CDA"/>
    <w:rsid w:val="00B04085"/>
    <w:rsid w:val="00B07845"/>
    <w:rsid w:val="00B16B8E"/>
    <w:rsid w:val="00B171DA"/>
    <w:rsid w:val="00B17FD2"/>
    <w:rsid w:val="00B22D00"/>
    <w:rsid w:val="00B233A5"/>
    <w:rsid w:val="00B235F2"/>
    <w:rsid w:val="00B24DBF"/>
    <w:rsid w:val="00B2642A"/>
    <w:rsid w:val="00B3049E"/>
    <w:rsid w:val="00B316F1"/>
    <w:rsid w:val="00B32A5C"/>
    <w:rsid w:val="00B42E68"/>
    <w:rsid w:val="00B44542"/>
    <w:rsid w:val="00B46421"/>
    <w:rsid w:val="00B50703"/>
    <w:rsid w:val="00B552CD"/>
    <w:rsid w:val="00B557B8"/>
    <w:rsid w:val="00B5617A"/>
    <w:rsid w:val="00B60D99"/>
    <w:rsid w:val="00B673B8"/>
    <w:rsid w:val="00B676D8"/>
    <w:rsid w:val="00B726E5"/>
    <w:rsid w:val="00B73FE9"/>
    <w:rsid w:val="00B74E40"/>
    <w:rsid w:val="00B77B04"/>
    <w:rsid w:val="00B80266"/>
    <w:rsid w:val="00B80F38"/>
    <w:rsid w:val="00B81779"/>
    <w:rsid w:val="00B817A5"/>
    <w:rsid w:val="00B81CAA"/>
    <w:rsid w:val="00B84D7D"/>
    <w:rsid w:val="00B94341"/>
    <w:rsid w:val="00B9464E"/>
    <w:rsid w:val="00B97B1B"/>
    <w:rsid w:val="00BA2287"/>
    <w:rsid w:val="00BA5996"/>
    <w:rsid w:val="00BB1E09"/>
    <w:rsid w:val="00BB2CD9"/>
    <w:rsid w:val="00BB50F6"/>
    <w:rsid w:val="00BB5320"/>
    <w:rsid w:val="00BB7F10"/>
    <w:rsid w:val="00BC0641"/>
    <w:rsid w:val="00BC26F5"/>
    <w:rsid w:val="00BC4B64"/>
    <w:rsid w:val="00BD0B74"/>
    <w:rsid w:val="00BD39E7"/>
    <w:rsid w:val="00BD3E6F"/>
    <w:rsid w:val="00BD43BB"/>
    <w:rsid w:val="00BD5F06"/>
    <w:rsid w:val="00BD67CB"/>
    <w:rsid w:val="00BD6AE7"/>
    <w:rsid w:val="00BD6B49"/>
    <w:rsid w:val="00BE2AFF"/>
    <w:rsid w:val="00BE3375"/>
    <w:rsid w:val="00BE43CC"/>
    <w:rsid w:val="00BE7088"/>
    <w:rsid w:val="00BF06EE"/>
    <w:rsid w:val="00BF227F"/>
    <w:rsid w:val="00BF2329"/>
    <w:rsid w:val="00BF5921"/>
    <w:rsid w:val="00BF656D"/>
    <w:rsid w:val="00C021FE"/>
    <w:rsid w:val="00C02AB8"/>
    <w:rsid w:val="00C0357C"/>
    <w:rsid w:val="00C03839"/>
    <w:rsid w:val="00C05159"/>
    <w:rsid w:val="00C07648"/>
    <w:rsid w:val="00C10A2B"/>
    <w:rsid w:val="00C127ED"/>
    <w:rsid w:val="00C20F48"/>
    <w:rsid w:val="00C212A6"/>
    <w:rsid w:val="00C2164A"/>
    <w:rsid w:val="00C22996"/>
    <w:rsid w:val="00C23F8C"/>
    <w:rsid w:val="00C26700"/>
    <w:rsid w:val="00C30221"/>
    <w:rsid w:val="00C310C7"/>
    <w:rsid w:val="00C31881"/>
    <w:rsid w:val="00C35572"/>
    <w:rsid w:val="00C41251"/>
    <w:rsid w:val="00C41C06"/>
    <w:rsid w:val="00C41C65"/>
    <w:rsid w:val="00C42300"/>
    <w:rsid w:val="00C43A69"/>
    <w:rsid w:val="00C50719"/>
    <w:rsid w:val="00C51123"/>
    <w:rsid w:val="00C54283"/>
    <w:rsid w:val="00C54738"/>
    <w:rsid w:val="00C54A1B"/>
    <w:rsid w:val="00C604DF"/>
    <w:rsid w:val="00C7149A"/>
    <w:rsid w:val="00C7269F"/>
    <w:rsid w:val="00C736AD"/>
    <w:rsid w:val="00C749F0"/>
    <w:rsid w:val="00C76EC2"/>
    <w:rsid w:val="00C80041"/>
    <w:rsid w:val="00C8042B"/>
    <w:rsid w:val="00C8142B"/>
    <w:rsid w:val="00C834FF"/>
    <w:rsid w:val="00C850F1"/>
    <w:rsid w:val="00C8657F"/>
    <w:rsid w:val="00C92669"/>
    <w:rsid w:val="00C926FF"/>
    <w:rsid w:val="00C928CB"/>
    <w:rsid w:val="00C94EB3"/>
    <w:rsid w:val="00C9504F"/>
    <w:rsid w:val="00C9747C"/>
    <w:rsid w:val="00CA06BE"/>
    <w:rsid w:val="00CA1163"/>
    <w:rsid w:val="00CA1397"/>
    <w:rsid w:val="00CA59C8"/>
    <w:rsid w:val="00CB1AAD"/>
    <w:rsid w:val="00CB2A37"/>
    <w:rsid w:val="00CB3067"/>
    <w:rsid w:val="00CB3C4D"/>
    <w:rsid w:val="00CB4F0B"/>
    <w:rsid w:val="00CB6236"/>
    <w:rsid w:val="00CC0931"/>
    <w:rsid w:val="00CC1B84"/>
    <w:rsid w:val="00CC2A38"/>
    <w:rsid w:val="00CC2AF5"/>
    <w:rsid w:val="00CC3A4E"/>
    <w:rsid w:val="00CC4A74"/>
    <w:rsid w:val="00CC4BBC"/>
    <w:rsid w:val="00CD04FC"/>
    <w:rsid w:val="00CD3E14"/>
    <w:rsid w:val="00CD606C"/>
    <w:rsid w:val="00CE456A"/>
    <w:rsid w:val="00CF30D8"/>
    <w:rsid w:val="00CF3D8E"/>
    <w:rsid w:val="00CF55FA"/>
    <w:rsid w:val="00CF5E3D"/>
    <w:rsid w:val="00CF69F8"/>
    <w:rsid w:val="00CF6B8D"/>
    <w:rsid w:val="00D00E4F"/>
    <w:rsid w:val="00D02867"/>
    <w:rsid w:val="00D034F4"/>
    <w:rsid w:val="00D1055A"/>
    <w:rsid w:val="00D12E6D"/>
    <w:rsid w:val="00D13B00"/>
    <w:rsid w:val="00D14E8D"/>
    <w:rsid w:val="00D17BB0"/>
    <w:rsid w:val="00D23344"/>
    <w:rsid w:val="00D2374E"/>
    <w:rsid w:val="00D2455F"/>
    <w:rsid w:val="00D2688E"/>
    <w:rsid w:val="00D30F13"/>
    <w:rsid w:val="00D3215B"/>
    <w:rsid w:val="00D32B7A"/>
    <w:rsid w:val="00D3346C"/>
    <w:rsid w:val="00D35BC3"/>
    <w:rsid w:val="00D35BE6"/>
    <w:rsid w:val="00D411C8"/>
    <w:rsid w:val="00D41981"/>
    <w:rsid w:val="00D43A8D"/>
    <w:rsid w:val="00D45E85"/>
    <w:rsid w:val="00D47CF9"/>
    <w:rsid w:val="00D55745"/>
    <w:rsid w:val="00D5623F"/>
    <w:rsid w:val="00D56CD2"/>
    <w:rsid w:val="00D57D04"/>
    <w:rsid w:val="00D611E5"/>
    <w:rsid w:val="00D62DD5"/>
    <w:rsid w:val="00D70188"/>
    <w:rsid w:val="00D70413"/>
    <w:rsid w:val="00D70555"/>
    <w:rsid w:val="00D711E1"/>
    <w:rsid w:val="00D828D9"/>
    <w:rsid w:val="00D82C8A"/>
    <w:rsid w:val="00D82D19"/>
    <w:rsid w:val="00D8404D"/>
    <w:rsid w:val="00D9046E"/>
    <w:rsid w:val="00D912B2"/>
    <w:rsid w:val="00D93DFF"/>
    <w:rsid w:val="00D955A6"/>
    <w:rsid w:val="00D95CEA"/>
    <w:rsid w:val="00D9657A"/>
    <w:rsid w:val="00D97A8E"/>
    <w:rsid w:val="00DA1E1F"/>
    <w:rsid w:val="00DA77F8"/>
    <w:rsid w:val="00DB11C9"/>
    <w:rsid w:val="00DB1329"/>
    <w:rsid w:val="00DB1B03"/>
    <w:rsid w:val="00DB326B"/>
    <w:rsid w:val="00DB383A"/>
    <w:rsid w:val="00DD053B"/>
    <w:rsid w:val="00DD375B"/>
    <w:rsid w:val="00DE3728"/>
    <w:rsid w:val="00DE376B"/>
    <w:rsid w:val="00DE3B97"/>
    <w:rsid w:val="00DE598A"/>
    <w:rsid w:val="00DE6241"/>
    <w:rsid w:val="00DE639B"/>
    <w:rsid w:val="00DF010E"/>
    <w:rsid w:val="00DF287A"/>
    <w:rsid w:val="00DF2AF0"/>
    <w:rsid w:val="00DF39F2"/>
    <w:rsid w:val="00DF5808"/>
    <w:rsid w:val="00DF60FD"/>
    <w:rsid w:val="00E00536"/>
    <w:rsid w:val="00E03E80"/>
    <w:rsid w:val="00E04038"/>
    <w:rsid w:val="00E049AC"/>
    <w:rsid w:val="00E05C68"/>
    <w:rsid w:val="00E10DD0"/>
    <w:rsid w:val="00E1234C"/>
    <w:rsid w:val="00E13475"/>
    <w:rsid w:val="00E16200"/>
    <w:rsid w:val="00E16AA7"/>
    <w:rsid w:val="00E20A51"/>
    <w:rsid w:val="00E24BA9"/>
    <w:rsid w:val="00E25DD5"/>
    <w:rsid w:val="00E27413"/>
    <w:rsid w:val="00E30E71"/>
    <w:rsid w:val="00E33313"/>
    <w:rsid w:val="00E35B86"/>
    <w:rsid w:val="00E36FB6"/>
    <w:rsid w:val="00E40117"/>
    <w:rsid w:val="00E41F68"/>
    <w:rsid w:val="00E422D2"/>
    <w:rsid w:val="00E43141"/>
    <w:rsid w:val="00E45546"/>
    <w:rsid w:val="00E47D58"/>
    <w:rsid w:val="00E5055F"/>
    <w:rsid w:val="00E545AE"/>
    <w:rsid w:val="00E5598F"/>
    <w:rsid w:val="00E57E03"/>
    <w:rsid w:val="00E57F97"/>
    <w:rsid w:val="00E62B5C"/>
    <w:rsid w:val="00E66DB2"/>
    <w:rsid w:val="00E71BEE"/>
    <w:rsid w:val="00E7303C"/>
    <w:rsid w:val="00E7659B"/>
    <w:rsid w:val="00E81D6B"/>
    <w:rsid w:val="00E834A5"/>
    <w:rsid w:val="00E902D2"/>
    <w:rsid w:val="00E90412"/>
    <w:rsid w:val="00E920EF"/>
    <w:rsid w:val="00E968D4"/>
    <w:rsid w:val="00E9697B"/>
    <w:rsid w:val="00E9765C"/>
    <w:rsid w:val="00E976CD"/>
    <w:rsid w:val="00EA21B7"/>
    <w:rsid w:val="00EA29CD"/>
    <w:rsid w:val="00EA48C2"/>
    <w:rsid w:val="00EA6049"/>
    <w:rsid w:val="00EA75EA"/>
    <w:rsid w:val="00EB0CBB"/>
    <w:rsid w:val="00EB4E46"/>
    <w:rsid w:val="00EB6E1C"/>
    <w:rsid w:val="00EB6F3C"/>
    <w:rsid w:val="00EB70D8"/>
    <w:rsid w:val="00EC1846"/>
    <w:rsid w:val="00EC249F"/>
    <w:rsid w:val="00EC3E0E"/>
    <w:rsid w:val="00EC55C8"/>
    <w:rsid w:val="00ED4332"/>
    <w:rsid w:val="00ED6406"/>
    <w:rsid w:val="00ED6808"/>
    <w:rsid w:val="00EE0F98"/>
    <w:rsid w:val="00EE1A4C"/>
    <w:rsid w:val="00EE383A"/>
    <w:rsid w:val="00EE39C0"/>
    <w:rsid w:val="00EE57D7"/>
    <w:rsid w:val="00EF15BA"/>
    <w:rsid w:val="00EF1C69"/>
    <w:rsid w:val="00EF340C"/>
    <w:rsid w:val="00EF5166"/>
    <w:rsid w:val="00EF622D"/>
    <w:rsid w:val="00F01C0D"/>
    <w:rsid w:val="00F02B2A"/>
    <w:rsid w:val="00F0422F"/>
    <w:rsid w:val="00F1323D"/>
    <w:rsid w:val="00F132E8"/>
    <w:rsid w:val="00F22039"/>
    <w:rsid w:val="00F22FAA"/>
    <w:rsid w:val="00F25B8D"/>
    <w:rsid w:val="00F312AC"/>
    <w:rsid w:val="00F316F1"/>
    <w:rsid w:val="00F35D19"/>
    <w:rsid w:val="00F43F9D"/>
    <w:rsid w:val="00F45F74"/>
    <w:rsid w:val="00F5335D"/>
    <w:rsid w:val="00F539BB"/>
    <w:rsid w:val="00F5457C"/>
    <w:rsid w:val="00F5631F"/>
    <w:rsid w:val="00F564B6"/>
    <w:rsid w:val="00F639C2"/>
    <w:rsid w:val="00F66CC1"/>
    <w:rsid w:val="00F70BA5"/>
    <w:rsid w:val="00F71440"/>
    <w:rsid w:val="00F731A6"/>
    <w:rsid w:val="00F77234"/>
    <w:rsid w:val="00F809DA"/>
    <w:rsid w:val="00F8225C"/>
    <w:rsid w:val="00F84A54"/>
    <w:rsid w:val="00F9331B"/>
    <w:rsid w:val="00F93D41"/>
    <w:rsid w:val="00FA053E"/>
    <w:rsid w:val="00FA06EA"/>
    <w:rsid w:val="00FA1A44"/>
    <w:rsid w:val="00FA2FBB"/>
    <w:rsid w:val="00FA6810"/>
    <w:rsid w:val="00FB3A42"/>
    <w:rsid w:val="00FB3FB2"/>
    <w:rsid w:val="00FB7885"/>
    <w:rsid w:val="00FC3647"/>
    <w:rsid w:val="00FC5F56"/>
    <w:rsid w:val="00FC7374"/>
    <w:rsid w:val="00FC78B5"/>
    <w:rsid w:val="00FD0016"/>
    <w:rsid w:val="00FD0517"/>
    <w:rsid w:val="00FD0782"/>
    <w:rsid w:val="00FD41CD"/>
    <w:rsid w:val="00FD5A38"/>
    <w:rsid w:val="00FE13EE"/>
    <w:rsid w:val="00FE2F9A"/>
    <w:rsid w:val="00FE338B"/>
    <w:rsid w:val="00FE4AE0"/>
    <w:rsid w:val="00FF21CF"/>
    <w:rsid w:val="00FF3A4C"/>
    <w:rsid w:val="00FF54B7"/>
    <w:rsid w:val="00FF6354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1AA29"/>
  <w15:chartTrackingRefBased/>
  <w15:docId w15:val="{A28BF836-2EE1-4A4E-B38F-B5AB9C02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42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4F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56E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E4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B58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4">
    <w:name w:val="Plain Table 4"/>
    <w:basedOn w:val="TableNormal"/>
    <w:uiPriority w:val="44"/>
    <w:rsid w:val="00B42E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676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3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Chandra Bittner</cp:lastModifiedBy>
  <cp:revision>58</cp:revision>
  <cp:lastPrinted>2025-02-04T03:48:00Z</cp:lastPrinted>
  <dcterms:created xsi:type="dcterms:W3CDTF">2025-03-30T17:43:00Z</dcterms:created>
  <dcterms:modified xsi:type="dcterms:W3CDTF">2025-04-01T00:34:00Z</dcterms:modified>
</cp:coreProperties>
</file>